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AEFC" w14:textId="7506BB1E" w:rsidR="00822859" w:rsidRDefault="00822859" w:rsidP="00F510F4">
      <w:pPr>
        <w:jc w:val="center"/>
        <w:rPr>
          <w:rFonts w:ascii="Calibri" w:hAnsi="Calibri"/>
          <w:b/>
          <w:sz w:val="28"/>
          <w:szCs w:val="28"/>
        </w:rPr>
      </w:pPr>
      <w:bookmarkStart w:id="0" w:name="_Hlk84859531"/>
      <w:r w:rsidRPr="00822859">
        <w:rPr>
          <w:rFonts w:ascii="Calibri" w:hAnsi="Calibri"/>
          <w:b/>
          <w:noProof/>
          <w:sz w:val="28"/>
          <w:szCs w:val="28"/>
        </w:rPr>
        <w:drawing>
          <wp:inline distT="0" distB="0" distL="0" distR="0" wp14:anchorId="40E78C4E" wp14:editId="1E4563C3">
            <wp:extent cx="2066925" cy="11978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1DE8F436" w14:textId="3AB551CE" w:rsidR="00F510F4" w:rsidRPr="00822859" w:rsidRDefault="00F510F4" w:rsidP="00F510F4">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sidR="002C3D65">
        <w:rPr>
          <w:b/>
          <w:sz w:val="28"/>
          <w:szCs w:val="28"/>
        </w:rPr>
        <w:t xml:space="preserve"> Step </w:t>
      </w:r>
      <w:r w:rsidR="001B6262">
        <w:rPr>
          <w:b/>
          <w:sz w:val="28"/>
          <w:szCs w:val="28"/>
        </w:rPr>
        <w:t>2</w:t>
      </w:r>
      <w:r w:rsidR="002C3D65">
        <w:rPr>
          <w:b/>
          <w:sz w:val="28"/>
          <w:szCs w:val="28"/>
        </w:rPr>
        <w:t xml:space="preserve">:  </w:t>
      </w:r>
      <w:r w:rsidR="001B6262" w:rsidRPr="001B6262">
        <w:rPr>
          <w:b/>
          <w:bCs/>
          <w:iCs/>
          <w:sz w:val="28"/>
          <w:szCs w:val="28"/>
        </w:rPr>
        <w:t>Proposal to Transition Existing On-Ground Degree Program to Online</w:t>
      </w:r>
      <w:r w:rsidR="001B6262" w:rsidRPr="001B6262">
        <w:rPr>
          <w:b/>
          <w:sz w:val="28"/>
          <w:szCs w:val="28"/>
        </w:rPr>
        <w:t xml:space="preserve"> </w:t>
      </w:r>
      <w:r w:rsidR="00DB3F3F">
        <w:rPr>
          <w:b/>
          <w:sz w:val="28"/>
          <w:szCs w:val="28"/>
        </w:rPr>
        <w:t>Cover Sheet</w:t>
      </w:r>
    </w:p>
    <w:p w14:paraId="1DE8F437" w14:textId="6BB7E9BB" w:rsidR="00F510F4" w:rsidRDefault="00F510F4" w:rsidP="006C5BEE">
      <w:pPr>
        <w:spacing w:beforeLines="50" w:before="120" w:afterLines="50" w:after="120" w:line="480" w:lineRule="auto"/>
        <w:rPr>
          <w:rFonts w:ascii="Calibri" w:hAnsi="Calibri"/>
        </w:rPr>
      </w:pPr>
      <w:r>
        <w:rPr>
          <w:rFonts w:ascii="Calibri" w:hAnsi="Calibri"/>
        </w:rPr>
        <w:t>Name of Program: _____________________________________________________________</w:t>
      </w:r>
    </w:p>
    <w:p w14:paraId="666D824F" w14:textId="5145E1D0" w:rsidR="00984614" w:rsidRDefault="00984614" w:rsidP="00984614">
      <w:pPr>
        <w:spacing w:beforeLines="50" w:before="120" w:afterLines="50" w:after="120" w:line="480" w:lineRule="auto"/>
        <w:rPr>
          <w:rFonts w:ascii="Calibri" w:hAnsi="Calibri"/>
        </w:rPr>
      </w:pPr>
      <w:r>
        <w:rPr>
          <w:rFonts w:ascii="Calibri" w:hAnsi="Calibri"/>
        </w:rPr>
        <w:t>Program Champion(s):___________________________________________________________________</w:t>
      </w:r>
    </w:p>
    <w:p w14:paraId="34AB0D64" w14:textId="227590C1" w:rsidR="00984614" w:rsidRDefault="00984614" w:rsidP="00984614">
      <w:pPr>
        <w:spacing w:beforeLines="50" w:before="120" w:afterLines="50" w:after="120" w:line="480" w:lineRule="auto"/>
        <w:rPr>
          <w:rFonts w:ascii="Calibri" w:hAnsi="Calibri"/>
        </w:rPr>
      </w:pPr>
      <w:r>
        <w:rPr>
          <w:rFonts w:ascii="Calibri" w:hAnsi="Calibri"/>
        </w:rPr>
        <w:t>College/School(s):______________________________________________________________________</w:t>
      </w:r>
    </w:p>
    <w:p w14:paraId="1DE8F438" w14:textId="730094CD" w:rsidR="00F510F4" w:rsidRDefault="00F510F4" w:rsidP="006C5BEE">
      <w:pPr>
        <w:spacing w:beforeLines="50" w:before="120" w:afterLines="50" w:after="120" w:line="480" w:lineRule="auto"/>
        <w:rPr>
          <w:rFonts w:ascii="Calibri" w:hAnsi="Calibri"/>
        </w:rPr>
      </w:pPr>
      <w:r>
        <w:rPr>
          <w:rFonts w:ascii="Calibri" w:hAnsi="Calibri"/>
        </w:rPr>
        <w:t xml:space="preserve">Department/Division: </w:t>
      </w:r>
      <w:r>
        <w:rPr>
          <w:rFonts w:ascii="Calibri" w:hAnsi="Calibri"/>
        </w:rPr>
        <w:softHyphen/>
      </w:r>
      <w:r>
        <w:rPr>
          <w:rFonts w:ascii="Calibri" w:hAnsi="Calibri"/>
        </w:rPr>
        <w:softHyphen/>
      </w:r>
      <w:r>
        <w:rPr>
          <w:rFonts w:ascii="Calibri" w:hAnsi="Calibri"/>
        </w:rPr>
        <w:softHyphen/>
        <w:t>__________________________________________________________________</w:t>
      </w:r>
    </w:p>
    <w:p w14:paraId="1DE8F43A" w14:textId="3CDEC8E9" w:rsidR="00F510F4" w:rsidRDefault="00F510F4" w:rsidP="006C5BEE">
      <w:pPr>
        <w:spacing w:beforeLines="50" w:before="120" w:afterLines="50" w:after="120" w:line="480" w:lineRule="auto"/>
        <w:rPr>
          <w:rFonts w:ascii="Calibri" w:hAnsi="Calibri"/>
        </w:rPr>
      </w:pPr>
      <w:r>
        <w:rPr>
          <w:rFonts w:ascii="Calibri" w:hAnsi="Calibri"/>
        </w:rPr>
        <w:t>Proposed Start Date: _________________________________</w:t>
      </w:r>
    </w:p>
    <w:p w14:paraId="3617FD81" w14:textId="77B72938" w:rsidR="00194F7D" w:rsidRDefault="00F510F4" w:rsidP="00194F7D">
      <w:pPr>
        <w:spacing w:beforeLines="50" w:before="120" w:afterLines="50" w:after="120" w:line="480" w:lineRule="auto"/>
        <w:rPr>
          <w:rFonts w:ascii="Calibri" w:hAnsi="Calibri"/>
        </w:rPr>
      </w:pPr>
      <w:r>
        <w:rPr>
          <w:rFonts w:ascii="Calibri" w:hAnsi="Calibri"/>
        </w:rPr>
        <w:t>Program Type</w:t>
      </w:r>
      <w:r w:rsidR="00194F7D">
        <w:rPr>
          <w:rFonts w:ascii="Calibri" w:hAnsi="Calibri"/>
        </w:rPr>
        <w:t>:</w:t>
      </w:r>
      <w:r>
        <w:rPr>
          <w:rFonts w:ascii="Calibri" w:hAnsi="Calibri"/>
        </w:rPr>
        <w:br/>
      </w:r>
      <w:r w:rsidRPr="00010E44">
        <w:rPr>
          <w:rFonts w:ascii="Calibri" w:hAnsi="Calibri"/>
          <w:u w:val="single"/>
        </w:rPr>
        <w:t>Program Type</w:t>
      </w:r>
      <w:r>
        <w:rPr>
          <w:rFonts w:ascii="Calibri" w:hAnsi="Calibri"/>
          <w:u w:val="single"/>
        </w:rPr>
        <w:t xml:space="preserve"> (select one)</w:t>
      </w:r>
      <w:r>
        <w:rPr>
          <w:rFonts w:ascii="Calibri" w:hAnsi="Calibri"/>
        </w:rPr>
        <w:tab/>
      </w:r>
      <w:r>
        <w:rPr>
          <w:rFonts w:ascii="Calibri" w:hAnsi="Calibri"/>
        </w:rPr>
        <w:tab/>
      </w:r>
      <w:r>
        <w:rPr>
          <w:rFonts w:ascii="Calibri" w:hAnsi="Calibri"/>
        </w:rPr>
        <w:tab/>
      </w:r>
      <w:r>
        <w:rPr>
          <w:rFonts w:ascii="Calibri" w:hAnsi="Calibri"/>
        </w:rPr>
        <w:tab/>
      </w:r>
    </w:p>
    <w:p w14:paraId="1DE8F43C" w14:textId="1650D56A" w:rsidR="00F510F4" w:rsidRPr="00497546" w:rsidRDefault="00F510F4" w:rsidP="00194F7D">
      <w:pPr>
        <w:spacing w:beforeLines="50" w:before="120" w:afterLines="50" w:after="120" w:line="480" w:lineRule="auto"/>
        <w:rPr>
          <w:rFonts w:ascii="Calibri" w:hAnsi="Calibri"/>
        </w:rPr>
      </w:pPr>
      <w:r w:rsidRPr="00497546">
        <w:rPr>
          <w:rFonts w:ascii="Calibri" w:hAnsi="Calibri"/>
        </w:rPr>
        <w:t xml:space="preserve">Bachelor’s </w:t>
      </w:r>
      <w:r w:rsidRPr="00BC1734">
        <w:rPr>
          <w:rFonts w:ascii="Calibri" w:hAnsi="Calibri"/>
        </w:rPr>
        <w:t>Degree (</w:t>
      </w:r>
      <w:r>
        <w:rPr>
          <w:rFonts w:ascii="Calibri" w:hAnsi="Calibri"/>
          <w:sz w:val="20"/>
        </w:rPr>
        <w:sym w:font="Symbol" w:char="F0A0"/>
      </w:r>
      <w:r>
        <w:rPr>
          <w:rFonts w:ascii="Calibri" w:hAnsi="Calibri"/>
          <w:sz w:val="20"/>
        </w:rPr>
        <w:t xml:space="preserve"> BS    </w:t>
      </w:r>
      <w:r>
        <w:rPr>
          <w:rFonts w:ascii="Calibri" w:hAnsi="Calibri"/>
          <w:sz w:val="20"/>
        </w:rPr>
        <w:sym w:font="Symbol" w:char="F0A0"/>
      </w:r>
      <w:r>
        <w:rPr>
          <w:rFonts w:ascii="Calibri" w:hAnsi="Calibri"/>
          <w:sz w:val="20"/>
        </w:rPr>
        <w:t xml:space="preserve"> BA)</w:t>
      </w:r>
      <w:r>
        <w:rPr>
          <w:rFonts w:ascii="Calibri" w:hAnsi="Calibri"/>
        </w:rPr>
        <w:tab/>
      </w:r>
    </w:p>
    <w:p w14:paraId="1DE8F43D" w14:textId="56A0F9F7" w:rsidR="00F510F4" w:rsidRPr="00497546" w:rsidRDefault="00F510F4" w:rsidP="00F510F4">
      <w:pPr>
        <w:pStyle w:val="ListParagraph"/>
        <w:numPr>
          <w:ilvl w:val="0"/>
          <w:numId w:val="22"/>
        </w:numPr>
        <w:spacing w:beforeLines="50" w:before="120" w:afterLines="50" w:after="120" w:line="480" w:lineRule="auto"/>
        <w:rPr>
          <w:rFonts w:ascii="Calibri" w:hAnsi="Calibri"/>
        </w:rPr>
      </w:pPr>
      <w:r w:rsidRPr="00497546">
        <w:rPr>
          <w:rFonts w:ascii="Calibri" w:hAnsi="Calibri"/>
        </w:rPr>
        <w:t>Graduate Certificate</w:t>
      </w:r>
      <w:r>
        <w:rPr>
          <w:rFonts w:ascii="Calibri" w:hAnsi="Calibri"/>
        </w:rPr>
        <w:tab/>
      </w:r>
      <w:r>
        <w:rPr>
          <w:rFonts w:ascii="Calibri" w:hAnsi="Calibri"/>
        </w:rPr>
        <w:tab/>
      </w:r>
    </w:p>
    <w:p w14:paraId="2BEF8139" w14:textId="77777777" w:rsidR="00194F7D" w:rsidRPr="00194F7D" w:rsidRDefault="00F510F4" w:rsidP="00C64347">
      <w:pPr>
        <w:pStyle w:val="ListParagraph"/>
        <w:numPr>
          <w:ilvl w:val="0"/>
          <w:numId w:val="22"/>
        </w:numPr>
        <w:spacing w:beforeLines="50" w:before="120" w:afterLines="50" w:after="120" w:line="480" w:lineRule="auto"/>
        <w:rPr>
          <w:rFonts w:ascii="Calibri" w:hAnsi="Calibri"/>
          <w:sz w:val="20"/>
        </w:rPr>
      </w:pPr>
      <w:r w:rsidRPr="00DB3F3F">
        <w:rPr>
          <w:rFonts w:ascii="Calibri" w:hAnsi="Calibri"/>
        </w:rPr>
        <w:t>Graduate Degree</w:t>
      </w:r>
      <w:r w:rsidRPr="00DB3F3F">
        <w:rPr>
          <w:rFonts w:ascii="Calibri" w:hAnsi="Calibri"/>
        </w:rPr>
        <w:tab/>
      </w:r>
      <w:r w:rsidRPr="00DB3F3F">
        <w:rPr>
          <w:rFonts w:ascii="Calibri" w:hAnsi="Calibri"/>
        </w:rPr>
        <w:tab/>
      </w:r>
      <w:r w:rsidRPr="00DB3F3F">
        <w:rPr>
          <w:rFonts w:ascii="Calibri" w:hAnsi="Calibri"/>
        </w:rPr>
        <w:tab/>
      </w:r>
    </w:p>
    <w:p w14:paraId="1DE8F43F" w14:textId="516507F7" w:rsidR="00F510F4" w:rsidRDefault="00F510F4" w:rsidP="002C4CA7">
      <w:pPr>
        <w:pStyle w:val="ListParagraph"/>
        <w:spacing w:beforeLines="50" w:before="120" w:afterLines="50" w:after="120" w:line="480" w:lineRule="auto"/>
        <w:ind w:left="1080"/>
        <w:rPr>
          <w:rFonts w:ascii="Calibri" w:hAnsi="Calibri"/>
          <w:sz w:val="20"/>
        </w:rPr>
      </w:pPr>
      <w:r>
        <w:rPr>
          <w:rFonts w:ascii="Calibri" w:hAnsi="Calibri"/>
          <w:sz w:val="20"/>
        </w:rPr>
        <w:sym w:font="Symbol" w:char="F0A0"/>
      </w:r>
      <w:r w:rsidRPr="00DB3F3F">
        <w:rPr>
          <w:rFonts w:ascii="Calibri" w:hAnsi="Calibri"/>
          <w:sz w:val="20"/>
        </w:rPr>
        <w:t xml:space="preserve"> MS    </w:t>
      </w:r>
      <w:r>
        <w:rPr>
          <w:rFonts w:ascii="Calibri" w:hAnsi="Calibri"/>
          <w:sz w:val="20"/>
        </w:rPr>
        <w:sym w:font="Symbol" w:char="F0A0"/>
      </w:r>
      <w:r w:rsidRPr="00DB3F3F">
        <w:rPr>
          <w:rFonts w:ascii="Calibri" w:hAnsi="Calibri"/>
          <w:sz w:val="20"/>
        </w:rPr>
        <w:t xml:space="preserve"> MA    </w:t>
      </w:r>
      <w:r>
        <w:rPr>
          <w:rFonts w:ascii="Calibri" w:hAnsi="Calibri"/>
          <w:sz w:val="20"/>
        </w:rPr>
        <w:sym w:font="Symbol" w:char="F0A0"/>
      </w:r>
      <w:r w:rsidRPr="00DB3F3F">
        <w:rPr>
          <w:rFonts w:ascii="Calibri" w:hAnsi="Calibri"/>
          <w:sz w:val="20"/>
        </w:rPr>
        <w:t xml:space="preserve"> PhD    </w:t>
      </w:r>
      <w:r>
        <w:rPr>
          <w:rFonts w:ascii="Calibri" w:hAnsi="Calibri"/>
          <w:sz w:val="20"/>
        </w:rPr>
        <w:sym w:font="Symbol" w:char="F0A0"/>
      </w:r>
      <w:r w:rsidRPr="00DB3F3F">
        <w:rPr>
          <w:rFonts w:ascii="Calibri" w:hAnsi="Calibri"/>
          <w:sz w:val="20"/>
        </w:rPr>
        <w:t xml:space="preserve"> Other _____</w:t>
      </w:r>
    </w:p>
    <w:tbl>
      <w:tblPr>
        <w:tblStyle w:val="TableGrid"/>
        <w:tblW w:w="0" w:type="auto"/>
        <w:tblLook w:val="04A0" w:firstRow="1" w:lastRow="0" w:firstColumn="1" w:lastColumn="0" w:noHBand="0" w:noVBand="1"/>
      </w:tblPr>
      <w:tblGrid>
        <w:gridCol w:w="3055"/>
        <w:gridCol w:w="3178"/>
        <w:gridCol w:w="3117"/>
      </w:tblGrid>
      <w:tr w:rsidR="00DB3F3F" w14:paraId="57C66A8C" w14:textId="77777777" w:rsidTr="00C72EA0">
        <w:trPr>
          <w:trHeight w:hRule="exact" w:val="504"/>
        </w:trPr>
        <w:tc>
          <w:tcPr>
            <w:tcW w:w="3055" w:type="dxa"/>
            <w:shd w:val="clear" w:color="auto" w:fill="D9D9D9" w:themeFill="background1" w:themeFillShade="D9"/>
          </w:tcPr>
          <w:p w14:paraId="186937FA" w14:textId="7FF44496"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Stakeholder</w:t>
            </w:r>
          </w:p>
        </w:tc>
        <w:tc>
          <w:tcPr>
            <w:tcW w:w="3178" w:type="dxa"/>
            <w:shd w:val="clear" w:color="auto" w:fill="D9D9D9" w:themeFill="background1" w:themeFillShade="D9"/>
          </w:tcPr>
          <w:p w14:paraId="17952A18" w14:textId="190E3710"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Printed Name</w:t>
            </w:r>
          </w:p>
        </w:tc>
        <w:tc>
          <w:tcPr>
            <w:tcW w:w="3117" w:type="dxa"/>
            <w:shd w:val="clear" w:color="auto" w:fill="D9D9D9" w:themeFill="background1" w:themeFillShade="D9"/>
          </w:tcPr>
          <w:p w14:paraId="507C9E01" w14:textId="03D6FF43"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Signature &amp; Date</w:t>
            </w:r>
          </w:p>
        </w:tc>
      </w:tr>
      <w:tr w:rsidR="00DB3F3F" w14:paraId="5D60567F" w14:textId="77777777" w:rsidTr="003A3A15">
        <w:trPr>
          <w:trHeight w:hRule="exact" w:val="504"/>
        </w:trPr>
        <w:tc>
          <w:tcPr>
            <w:tcW w:w="3055" w:type="dxa"/>
          </w:tcPr>
          <w:p w14:paraId="71F2630F" w14:textId="3AE2CD2B" w:rsidR="00DB3F3F" w:rsidRPr="00DB3F3F" w:rsidRDefault="0069751B" w:rsidP="00DB3F3F">
            <w:pPr>
              <w:spacing w:beforeLines="50" w:before="120" w:afterLines="50" w:after="120" w:line="480" w:lineRule="auto"/>
              <w:rPr>
                <w:rFonts w:ascii="Calibri" w:hAnsi="Calibri"/>
                <w:b/>
                <w:bCs/>
                <w:sz w:val="20"/>
              </w:rPr>
            </w:pPr>
            <w:r>
              <w:rPr>
                <w:rFonts w:ascii="Calibri" w:hAnsi="Calibri"/>
                <w:b/>
                <w:bCs/>
                <w:sz w:val="20"/>
              </w:rPr>
              <w:t>Department Chairperson:</w:t>
            </w:r>
          </w:p>
        </w:tc>
        <w:tc>
          <w:tcPr>
            <w:tcW w:w="3178" w:type="dxa"/>
          </w:tcPr>
          <w:p w14:paraId="7ACF2D5B" w14:textId="77777777" w:rsidR="00DB3F3F" w:rsidRDefault="00DB3F3F" w:rsidP="00DB3F3F">
            <w:pPr>
              <w:spacing w:beforeLines="50" w:before="120" w:afterLines="50" w:after="120" w:line="480" w:lineRule="auto"/>
              <w:rPr>
                <w:rFonts w:ascii="Calibri" w:hAnsi="Calibri"/>
                <w:sz w:val="20"/>
              </w:rPr>
            </w:pPr>
          </w:p>
        </w:tc>
        <w:tc>
          <w:tcPr>
            <w:tcW w:w="3117" w:type="dxa"/>
          </w:tcPr>
          <w:p w14:paraId="790C0673" w14:textId="77777777" w:rsidR="00DB3F3F" w:rsidRDefault="00DB3F3F" w:rsidP="00DB3F3F">
            <w:pPr>
              <w:spacing w:beforeLines="50" w:before="120" w:afterLines="50" w:after="120" w:line="480" w:lineRule="auto"/>
              <w:rPr>
                <w:rFonts w:ascii="Calibri" w:hAnsi="Calibri"/>
                <w:sz w:val="20"/>
              </w:rPr>
            </w:pPr>
          </w:p>
        </w:tc>
      </w:tr>
      <w:tr w:rsidR="00DB3F3F" w14:paraId="338065E1" w14:textId="77777777" w:rsidTr="003A3A15">
        <w:trPr>
          <w:trHeight w:hRule="exact" w:val="504"/>
        </w:trPr>
        <w:tc>
          <w:tcPr>
            <w:tcW w:w="3055" w:type="dxa"/>
          </w:tcPr>
          <w:p w14:paraId="53E3358E" w14:textId="29E5B613" w:rsidR="00DB3F3F" w:rsidRPr="00DB3F3F" w:rsidRDefault="0069751B" w:rsidP="00DB3F3F">
            <w:pPr>
              <w:spacing w:beforeLines="50" w:before="120" w:afterLines="50" w:after="120" w:line="480" w:lineRule="auto"/>
              <w:rPr>
                <w:rFonts w:ascii="Calibri" w:hAnsi="Calibri"/>
                <w:b/>
                <w:bCs/>
                <w:sz w:val="20"/>
              </w:rPr>
            </w:pPr>
            <w:r>
              <w:rPr>
                <w:rFonts w:ascii="Calibri" w:hAnsi="Calibri"/>
                <w:b/>
                <w:bCs/>
                <w:sz w:val="20"/>
              </w:rPr>
              <w:t>Dean:</w:t>
            </w:r>
          </w:p>
        </w:tc>
        <w:tc>
          <w:tcPr>
            <w:tcW w:w="3178" w:type="dxa"/>
          </w:tcPr>
          <w:p w14:paraId="4E8A663F" w14:textId="77777777" w:rsidR="00DB3F3F" w:rsidRDefault="00DB3F3F" w:rsidP="00DB3F3F">
            <w:pPr>
              <w:spacing w:beforeLines="50" w:before="120" w:afterLines="50" w:after="120" w:line="480" w:lineRule="auto"/>
              <w:rPr>
                <w:rFonts w:ascii="Calibri" w:hAnsi="Calibri"/>
                <w:sz w:val="20"/>
              </w:rPr>
            </w:pPr>
          </w:p>
        </w:tc>
        <w:tc>
          <w:tcPr>
            <w:tcW w:w="3117" w:type="dxa"/>
          </w:tcPr>
          <w:p w14:paraId="2E815AAD" w14:textId="77777777" w:rsidR="00DB3F3F" w:rsidRDefault="00DB3F3F" w:rsidP="00DB3F3F">
            <w:pPr>
              <w:spacing w:beforeLines="50" w:before="120" w:afterLines="50" w:after="120" w:line="480" w:lineRule="auto"/>
              <w:rPr>
                <w:rFonts w:ascii="Calibri" w:hAnsi="Calibri"/>
                <w:sz w:val="20"/>
              </w:rPr>
            </w:pPr>
          </w:p>
        </w:tc>
      </w:tr>
      <w:tr w:rsidR="00DB3F3F" w14:paraId="6E52D86A" w14:textId="77777777" w:rsidTr="004660F7">
        <w:trPr>
          <w:trHeight w:hRule="exact" w:val="640"/>
        </w:trPr>
        <w:tc>
          <w:tcPr>
            <w:tcW w:w="3055" w:type="dxa"/>
          </w:tcPr>
          <w:p w14:paraId="1EF68A32" w14:textId="567D21EE" w:rsidR="00DB3F3F" w:rsidRPr="00DB3F3F" w:rsidRDefault="00DB3F3F" w:rsidP="004660F7">
            <w:pPr>
              <w:spacing w:beforeLines="50" w:before="120" w:afterLines="50" w:after="120"/>
              <w:rPr>
                <w:rFonts w:ascii="Calibri" w:hAnsi="Calibri"/>
                <w:b/>
                <w:bCs/>
                <w:sz w:val="20"/>
              </w:rPr>
            </w:pPr>
            <w:r w:rsidRPr="00DB3F3F">
              <w:rPr>
                <w:rFonts w:ascii="Calibri" w:hAnsi="Calibri"/>
                <w:b/>
                <w:bCs/>
                <w:sz w:val="20"/>
              </w:rPr>
              <w:t>Collaborating Dean</w:t>
            </w:r>
            <w:r w:rsidR="004660F7">
              <w:rPr>
                <w:rFonts w:ascii="Calibri" w:hAnsi="Calibri"/>
                <w:b/>
                <w:bCs/>
                <w:sz w:val="20"/>
              </w:rPr>
              <w:t>(s):</w:t>
            </w:r>
            <w:r w:rsidR="004660F7">
              <w:rPr>
                <w:rFonts w:ascii="Calibri" w:hAnsi="Calibri"/>
                <w:b/>
                <w:bCs/>
                <w:sz w:val="20"/>
              </w:rPr>
              <w:br/>
            </w:r>
            <w:r w:rsidR="003A3A15">
              <w:rPr>
                <w:rFonts w:ascii="Calibri" w:hAnsi="Calibri"/>
                <w:sz w:val="20"/>
              </w:rPr>
              <w:t>[</w:t>
            </w:r>
            <w:r w:rsidR="004660F7">
              <w:rPr>
                <w:rFonts w:ascii="Calibri" w:hAnsi="Calibri"/>
                <w:sz w:val="20"/>
              </w:rPr>
              <w:t xml:space="preserve">as </w:t>
            </w:r>
            <w:r w:rsidRPr="003A3A15">
              <w:rPr>
                <w:rFonts w:ascii="Calibri" w:hAnsi="Calibri"/>
                <w:sz w:val="20"/>
              </w:rPr>
              <w:t>applicable</w:t>
            </w:r>
            <w:r w:rsidR="003A3A15">
              <w:rPr>
                <w:rFonts w:ascii="Calibri" w:hAnsi="Calibri"/>
                <w:sz w:val="20"/>
              </w:rPr>
              <w:t>]</w:t>
            </w:r>
          </w:p>
        </w:tc>
        <w:tc>
          <w:tcPr>
            <w:tcW w:w="3178" w:type="dxa"/>
          </w:tcPr>
          <w:p w14:paraId="732056A2" w14:textId="77777777" w:rsidR="00DB3F3F" w:rsidRDefault="00DB3F3F" w:rsidP="00DB3F3F">
            <w:pPr>
              <w:spacing w:beforeLines="50" w:before="120" w:afterLines="50" w:after="120" w:line="480" w:lineRule="auto"/>
              <w:rPr>
                <w:rFonts w:ascii="Calibri" w:hAnsi="Calibri"/>
                <w:sz w:val="20"/>
              </w:rPr>
            </w:pPr>
          </w:p>
        </w:tc>
        <w:tc>
          <w:tcPr>
            <w:tcW w:w="3117" w:type="dxa"/>
          </w:tcPr>
          <w:p w14:paraId="3AA88714" w14:textId="77777777" w:rsidR="00DB3F3F" w:rsidRDefault="00DB3F3F" w:rsidP="00074F19">
            <w:pPr>
              <w:spacing w:beforeLines="50" w:before="120" w:afterLines="50" w:after="120" w:line="480" w:lineRule="auto"/>
              <w:jc w:val="right"/>
              <w:rPr>
                <w:rFonts w:ascii="Calibri" w:hAnsi="Calibri"/>
                <w:sz w:val="20"/>
              </w:rPr>
            </w:pPr>
          </w:p>
        </w:tc>
      </w:tr>
      <w:bookmarkEnd w:id="0"/>
    </w:tbl>
    <w:p w14:paraId="41BFB772" w14:textId="30C28154" w:rsidR="00074F19" w:rsidRPr="00074F19" w:rsidRDefault="00074F19" w:rsidP="00074F19">
      <w:pPr>
        <w:rPr>
          <w:rFonts w:ascii="Calibri" w:hAnsi="Calibri"/>
        </w:rPr>
        <w:sectPr w:rsidR="00074F19" w:rsidRPr="00074F19">
          <w:footerReference w:type="default" r:id="rId9"/>
          <w:pgSz w:w="12240" w:h="15840"/>
          <w:pgMar w:top="1440" w:right="1440" w:bottom="1440" w:left="1440" w:header="720" w:footer="720" w:gutter="0"/>
          <w:cols w:space="720"/>
          <w:docGrid w:linePitch="360"/>
        </w:sectPr>
      </w:pPr>
    </w:p>
    <w:p w14:paraId="1D47634A" w14:textId="77777777" w:rsidR="00DB3F3F" w:rsidRPr="00822859" w:rsidRDefault="00DB3F3F" w:rsidP="00DB3F3F">
      <w:pPr>
        <w:rPr>
          <w:b/>
          <w:sz w:val="28"/>
          <w:szCs w:val="28"/>
        </w:rPr>
      </w:pPr>
      <w:r w:rsidRPr="00822859">
        <w:rPr>
          <w:b/>
          <w:sz w:val="28"/>
          <w:szCs w:val="28"/>
        </w:rPr>
        <w:lastRenderedPageBreak/>
        <w:t>Overview</w:t>
      </w:r>
    </w:p>
    <w:p w14:paraId="3FFEE6B5" w14:textId="77777777" w:rsidR="00CD0602" w:rsidRPr="00864D01" w:rsidRDefault="00CD0602" w:rsidP="00CD0602">
      <w:pPr>
        <w:rPr>
          <w:b/>
          <w:u w:val="single"/>
        </w:rPr>
      </w:pPr>
      <w:r w:rsidRPr="00864D01">
        <w:rPr>
          <w:b/>
          <w:u w:val="single"/>
        </w:rPr>
        <w:t>Overview</w:t>
      </w:r>
    </w:p>
    <w:p w14:paraId="30E577DC" w14:textId="48FF098E" w:rsidR="00CD0602" w:rsidRDefault="00CD0602" w:rsidP="00CD0602">
      <w:r>
        <w:t xml:space="preserve">There is a two-step process for seeking approval to transition an on-ground program to an online program.  The two-step proposal template and action steps are designed to guide faculty and administrators in the transition of an </w:t>
      </w:r>
      <w:r w:rsidRPr="00474956">
        <w:rPr>
          <w:i/>
        </w:rPr>
        <w:t>existing</w:t>
      </w:r>
      <w:r>
        <w:t xml:space="preserve"> on-ground program to an online program and to streamline the process for obtaining approval to transition an existing on-ground program to an online program.  The Higher Learning Commission requires evidence of the following for distance education programs: (1) institutional capacity; (2) educational quality; (3) student learning and success; and (4) effective planning, evaluation, and improvement processes, including those for assessing and improving student learning, persistence, and completion.  This proposal template is designed to assure evidence required for the Higher Learning Commission is considered and documented.</w:t>
      </w:r>
    </w:p>
    <w:p w14:paraId="6E33FF0C" w14:textId="15B3C70B" w:rsidR="00CD0602" w:rsidRDefault="00CD0602" w:rsidP="00CD0602">
      <w:r>
        <w:t xml:space="preserve">The Quality in Distance Education Policy (4.1.2) located at </w:t>
      </w:r>
      <w:hyperlink r:id="rId10" w:history="1">
        <w:r w:rsidRPr="00E0168D">
          <w:rPr>
            <w:rStyle w:val="Hyperlink"/>
          </w:rPr>
          <w:t>http://www.creighton.edu/generalcounsel/cupolicies/</w:t>
        </w:r>
      </w:hyperlink>
      <w:r>
        <w:t xml:space="preserve"> will also be helpful to those proposing the transition of an existing program to an online format. A separate two-step process is available for development of new on online programs, those not already existing in an on-ground format.  Once the Pre-Proposal Application is approved the full proposal for transitioning existing on-ground programs to an online format are reviewed by the Distance Education Executive Committee </w:t>
      </w:r>
      <w:r w:rsidRPr="007546C8">
        <w:t>which provides a recommendation to the Office of the Provost.</w:t>
      </w:r>
      <w:r>
        <w:t xml:space="preserve"> </w:t>
      </w:r>
    </w:p>
    <w:p w14:paraId="28127245" w14:textId="77777777" w:rsidR="00CD0602" w:rsidRPr="00CD0602" w:rsidRDefault="00CD0602" w:rsidP="00CD0602">
      <w:pPr>
        <w:rPr>
          <w:b/>
          <w:bCs/>
          <w:u w:val="single"/>
        </w:rPr>
      </w:pPr>
      <w:r w:rsidRPr="00CD0602">
        <w:rPr>
          <w:b/>
          <w:bCs/>
          <w:u w:val="single"/>
        </w:rPr>
        <w:t>Definition</w:t>
      </w:r>
    </w:p>
    <w:p w14:paraId="66B689AB" w14:textId="4CA31E1F" w:rsidR="00CD0602" w:rsidRDefault="00CD0602" w:rsidP="00CD0602">
      <w:r>
        <w:t xml:space="preserve">The proposal process employs the Higher Learning Commission’s definition for distance programs. </w:t>
      </w:r>
    </w:p>
    <w:p w14:paraId="03CC65B4" w14:textId="77777777" w:rsidR="00CD0602" w:rsidRPr="00CD0602" w:rsidRDefault="00CD0602" w:rsidP="00CD0602">
      <w:pPr>
        <w:ind w:left="720"/>
        <w:rPr>
          <w:i/>
          <w:iCs/>
        </w:rPr>
      </w:pPr>
      <w:r w:rsidRPr="00CD0602">
        <w:rPr>
          <w:i/>
          <w:iCs/>
        </w:rPr>
        <w:t>“Distance-delivered programs are those certificate or degree programs in which 50% or more of the required courses may be taken as distance-delivered courses”.</w:t>
      </w:r>
    </w:p>
    <w:p w14:paraId="5366522D" w14:textId="77777777" w:rsidR="00CD0602" w:rsidRDefault="00CD0602" w:rsidP="00CD0602">
      <w:r>
        <w:t xml:space="preserve"> A program is defined as a distance delivered program if a student may matriculate through a program by taking 50 percent or more of the required course work in a distance education format.  In other words, if the program includes a number of required courses offered in a distance education format and a student may choose to take the distance required courses as part of her/his program of study, and by doing so s/he earns 50 percent or more of the program’s required credits in the distance education format, then the program is identified as a distance delivered program. </w:t>
      </w:r>
    </w:p>
    <w:p w14:paraId="176B737F" w14:textId="77777777" w:rsidR="00CD0602" w:rsidRPr="00CD0602" w:rsidRDefault="00CD0602" w:rsidP="00CD0602">
      <w:pPr>
        <w:rPr>
          <w:b/>
          <w:bCs/>
          <w:u w:val="single"/>
        </w:rPr>
      </w:pPr>
      <w:r w:rsidRPr="00CD0602">
        <w:rPr>
          <w:b/>
          <w:bCs/>
          <w:u w:val="single"/>
        </w:rPr>
        <w:t>Scope</w:t>
      </w:r>
    </w:p>
    <w:p w14:paraId="5D5C6103" w14:textId="6C311494" w:rsidR="00CD0602" w:rsidRDefault="00CD0602" w:rsidP="00CD0602">
      <w:r>
        <w:t>The proposal process applies to the transition of existing on-ground programs to the online format.  If changes are made to the program’s learning goals or curriculum, then the New Program Proposal document must be completed.</w:t>
      </w:r>
    </w:p>
    <w:p w14:paraId="473F4815" w14:textId="77777777" w:rsidR="00CD0602" w:rsidRDefault="00CD0602">
      <w:pPr>
        <w:rPr>
          <w:b/>
          <w:sz w:val="28"/>
          <w:szCs w:val="28"/>
        </w:rPr>
      </w:pPr>
      <w:r>
        <w:rPr>
          <w:b/>
          <w:sz w:val="28"/>
          <w:szCs w:val="28"/>
        </w:rPr>
        <w:br w:type="page"/>
      </w:r>
    </w:p>
    <w:p w14:paraId="632AE6DB" w14:textId="77777777" w:rsidR="001B6262" w:rsidRDefault="001B6262" w:rsidP="001B6262">
      <w:pPr>
        <w:jc w:val="center"/>
        <w:rPr>
          <w:rFonts w:ascii="Calibri" w:hAnsi="Calibri"/>
          <w:b/>
          <w:sz w:val="28"/>
          <w:szCs w:val="28"/>
        </w:rPr>
      </w:pPr>
      <w:r w:rsidRPr="00822859">
        <w:rPr>
          <w:rFonts w:ascii="Calibri" w:hAnsi="Calibri"/>
          <w:b/>
          <w:noProof/>
          <w:sz w:val="28"/>
          <w:szCs w:val="28"/>
        </w:rPr>
        <w:lastRenderedPageBreak/>
        <w:drawing>
          <wp:inline distT="0" distB="0" distL="0" distR="0" wp14:anchorId="361286C3" wp14:editId="7FC8A51A">
            <wp:extent cx="2066925" cy="119787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7FE7436F" w14:textId="65FBF6B2" w:rsidR="001B6262" w:rsidRPr="00822859" w:rsidRDefault="001B6262" w:rsidP="001B6262">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sidR="00FE2E49">
        <w:rPr>
          <w:b/>
          <w:sz w:val="28"/>
          <w:szCs w:val="28"/>
        </w:rPr>
        <w:t xml:space="preserve">Step 2:  </w:t>
      </w:r>
      <w:r w:rsidR="00FE2E49" w:rsidRPr="001B6262">
        <w:rPr>
          <w:b/>
          <w:bCs/>
          <w:iCs/>
          <w:sz w:val="28"/>
          <w:szCs w:val="28"/>
        </w:rPr>
        <w:t>Proposal to Transition Existing On-Ground Degree Program to Online</w:t>
      </w:r>
      <w:r>
        <w:rPr>
          <w:b/>
          <w:sz w:val="28"/>
          <w:szCs w:val="28"/>
        </w:rPr>
        <w:br/>
        <w:t>Cover Sheet</w:t>
      </w:r>
    </w:p>
    <w:p w14:paraId="775A3F12" w14:textId="77777777" w:rsidR="001B6262" w:rsidRDefault="001B6262" w:rsidP="001B6262">
      <w:pPr>
        <w:rPr>
          <w:b/>
          <w:sz w:val="28"/>
          <w:szCs w:val="28"/>
        </w:rPr>
      </w:pPr>
      <w:r w:rsidRPr="00F26F13">
        <w:rPr>
          <w:b/>
          <w:noProof/>
          <w:sz w:val="28"/>
          <w:szCs w:val="28"/>
        </w:rPr>
        <mc:AlternateContent>
          <mc:Choice Requires="wps">
            <w:drawing>
              <wp:anchor distT="45720" distB="45720" distL="114300" distR="114300" simplePos="0" relativeHeight="251659264" behindDoc="0" locked="0" layoutInCell="1" allowOverlap="1" wp14:anchorId="4F72D479" wp14:editId="034E13E2">
                <wp:simplePos x="0" y="0"/>
                <wp:positionH relativeFrom="column">
                  <wp:posOffset>-28575</wp:posOffset>
                </wp:positionH>
                <wp:positionV relativeFrom="paragraph">
                  <wp:posOffset>391795</wp:posOffset>
                </wp:positionV>
                <wp:extent cx="5962650" cy="390525"/>
                <wp:effectExtent l="19050" t="19050" r="38100" b="476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90525"/>
                        </a:xfrm>
                        <a:prstGeom prst="rect">
                          <a:avLst/>
                        </a:prstGeom>
                        <a:solidFill>
                          <a:srgbClr val="FFFFFF"/>
                        </a:solidFill>
                        <a:ln w="57150">
                          <a:solidFill>
                            <a:srgbClr val="000000"/>
                          </a:solidFill>
                          <a:miter lim="800000"/>
                          <a:headEnd/>
                          <a:tailEnd/>
                        </a:ln>
                      </wps:spPr>
                      <wps:txbx>
                        <w:txbxContent>
                          <w:p w14:paraId="13529BAD" w14:textId="77777777" w:rsidR="001B6262" w:rsidRPr="00F26F13" w:rsidRDefault="001B6262" w:rsidP="001B6262">
                            <w:pPr>
                              <w:rPr>
                                <w:b/>
                                <w:bCs/>
                              </w:rPr>
                            </w:pPr>
                            <w:r w:rsidRPr="00F26F13">
                              <w:rPr>
                                <w:b/>
                                <w:bCs/>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2D479" id="_x0000_t202" coordsize="21600,21600" o:spt="202" path="m,l,21600r21600,l21600,xe">
                <v:stroke joinstyle="miter"/>
                <v:path gradientshapeok="t" o:connecttype="rect"/>
              </v:shapetype>
              <v:shape id="Text Box 2" o:spid="_x0000_s1026" type="#_x0000_t202" style="position:absolute;margin-left:-2.25pt;margin-top:30.85pt;width:469.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" strokeweight="4.5pt">
                <v:textbox>
                  <w:txbxContent>
                    <w:p w14:paraId="13529BAD" w14:textId="77777777" w:rsidR="001B6262" w:rsidRPr="00F26F13" w:rsidRDefault="001B6262" w:rsidP="001B6262">
                      <w:pPr>
                        <w:rPr>
                          <w:b/>
                          <w:bCs/>
                        </w:rPr>
                      </w:pPr>
                      <w:r w:rsidRPr="00F26F13">
                        <w:rPr>
                          <w:b/>
                          <w:bCs/>
                        </w:rPr>
                        <w:t>FOR OFFICE USE ONLY</w:t>
                      </w:r>
                    </w:p>
                  </w:txbxContent>
                </v:textbox>
              </v:shape>
            </w:pict>
          </mc:Fallback>
        </mc:AlternateContent>
      </w:r>
    </w:p>
    <w:p w14:paraId="5C3296A4" w14:textId="77777777" w:rsidR="001B6262" w:rsidRDefault="001B6262" w:rsidP="001B6262">
      <w:pPr>
        <w:rPr>
          <w:b/>
          <w:sz w:val="28"/>
          <w:szCs w:val="28"/>
        </w:rPr>
      </w:pPr>
    </w:p>
    <w:tbl>
      <w:tblPr>
        <w:tblStyle w:val="TableGrid"/>
        <w:tblW w:w="9355" w:type="dxa"/>
        <w:tblLook w:val="04A0" w:firstRow="1" w:lastRow="0" w:firstColumn="1" w:lastColumn="0" w:noHBand="0" w:noVBand="1"/>
      </w:tblPr>
      <w:tblGrid>
        <w:gridCol w:w="2947"/>
        <w:gridCol w:w="2653"/>
        <w:gridCol w:w="3166"/>
        <w:gridCol w:w="589"/>
      </w:tblGrid>
      <w:tr w:rsidR="001B6262" w:rsidRPr="000E7080" w14:paraId="4EB81826" w14:textId="77777777" w:rsidTr="00703706">
        <w:trPr>
          <w:trHeight w:hRule="exact" w:val="730"/>
        </w:trPr>
        <w:tc>
          <w:tcPr>
            <w:tcW w:w="2965" w:type="dxa"/>
            <w:shd w:val="clear" w:color="auto" w:fill="D9D9D9" w:themeFill="background1" w:themeFillShade="D9"/>
          </w:tcPr>
          <w:p w14:paraId="1BC9EA39" w14:textId="77777777" w:rsidR="001B6262" w:rsidRPr="000E7080" w:rsidRDefault="001B6262" w:rsidP="00703706">
            <w:pPr>
              <w:spacing w:beforeLines="50" w:before="120" w:afterLines="50" w:after="120"/>
              <w:rPr>
                <w:rFonts w:ascii="Calibri" w:hAnsi="Calibri"/>
                <w:b/>
                <w:bCs/>
                <w:szCs w:val="24"/>
              </w:rPr>
            </w:pPr>
            <w:r>
              <w:rPr>
                <w:rFonts w:ascii="Calibri" w:hAnsi="Calibri"/>
                <w:b/>
                <w:bCs/>
                <w:szCs w:val="24"/>
              </w:rPr>
              <w:t>Approval Chain</w:t>
            </w:r>
          </w:p>
        </w:tc>
        <w:tc>
          <w:tcPr>
            <w:tcW w:w="2666" w:type="dxa"/>
            <w:shd w:val="clear" w:color="auto" w:fill="D9D9D9" w:themeFill="background1" w:themeFillShade="D9"/>
          </w:tcPr>
          <w:p w14:paraId="2C2B3B9D" w14:textId="77777777" w:rsidR="001B6262" w:rsidRPr="000E7080" w:rsidRDefault="001B6262" w:rsidP="00703706">
            <w:pPr>
              <w:spacing w:beforeLines="50" w:before="120" w:afterLines="50" w:after="120"/>
              <w:rPr>
                <w:rFonts w:ascii="Calibri" w:hAnsi="Calibri"/>
                <w:b/>
                <w:bCs/>
                <w:szCs w:val="24"/>
              </w:rPr>
            </w:pPr>
            <w:r>
              <w:rPr>
                <w:rFonts w:ascii="Calibri" w:hAnsi="Calibri"/>
                <w:b/>
                <w:bCs/>
                <w:szCs w:val="24"/>
              </w:rPr>
              <w:t>Approved/Not Approved</w:t>
            </w:r>
          </w:p>
        </w:tc>
        <w:tc>
          <w:tcPr>
            <w:tcW w:w="3184" w:type="dxa"/>
            <w:shd w:val="clear" w:color="auto" w:fill="D9D9D9" w:themeFill="background1" w:themeFillShade="D9"/>
          </w:tcPr>
          <w:p w14:paraId="119AC4A3" w14:textId="77777777" w:rsidR="001B6262" w:rsidRPr="000E7080" w:rsidRDefault="001B6262" w:rsidP="00703706">
            <w:pPr>
              <w:spacing w:beforeLines="50" w:before="120" w:afterLines="50" w:after="120"/>
              <w:rPr>
                <w:rFonts w:ascii="Calibri" w:hAnsi="Calibri"/>
                <w:b/>
                <w:bCs/>
                <w:szCs w:val="24"/>
              </w:rPr>
            </w:pPr>
            <w:r>
              <w:rPr>
                <w:rFonts w:ascii="Calibri" w:hAnsi="Calibri"/>
                <w:b/>
                <w:bCs/>
                <w:szCs w:val="24"/>
              </w:rPr>
              <w:t xml:space="preserve">Representative </w:t>
            </w:r>
            <w:r w:rsidRPr="000E7080">
              <w:rPr>
                <w:rFonts w:ascii="Calibri" w:hAnsi="Calibri"/>
                <w:b/>
                <w:bCs/>
                <w:szCs w:val="24"/>
              </w:rPr>
              <w:t>Signature &amp; Date</w:t>
            </w:r>
          </w:p>
        </w:tc>
        <w:tc>
          <w:tcPr>
            <w:tcW w:w="540" w:type="dxa"/>
            <w:shd w:val="clear" w:color="auto" w:fill="D9D9D9" w:themeFill="background1" w:themeFillShade="D9"/>
          </w:tcPr>
          <w:p w14:paraId="79766971" w14:textId="77777777" w:rsidR="001B6262" w:rsidRDefault="001B6262" w:rsidP="00703706">
            <w:pPr>
              <w:spacing w:beforeLines="50" w:before="120" w:afterLines="50" w:after="120"/>
              <w:rPr>
                <w:rFonts w:ascii="Calibri" w:hAnsi="Calibri"/>
                <w:b/>
                <w:bCs/>
                <w:szCs w:val="24"/>
              </w:rPr>
            </w:pPr>
            <w:r>
              <w:rPr>
                <w:rFonts w:ascii="Calibri" w:hAnsi="Calibri"/>
                <w:b/>
                <w:bCs/>
                <w:szCs w:val="24"/>
              </w:rPr>
              <w:t>N/A</w:t>
            </w:r>
          </w:p>
        </w:tc>
      </w:tr>
      <w:tr w:rsidR="001B6262" w14:paraId="6D3ADFAF" w14:textId="77777777" w:rsidTr="00703706">
        <w:trPr>
          <w:trHeight w:hRule="exact" w:val="667"/>
        </w:trPr>
        <w:tc>
          <w:tcPr>
            <w:tcW w:w="2965" w:type="dxa"/>
          </w:tcPr>
          <w:p w14:paraId="07834CA4" w14:textId="10431E20" w:rsidR="001B6262" w:rsidRPr="00DB3F3F" w:rsidRDefault="004660F7" w:rsidP="00703706">
            <w:pPr>
              <w:spacing w:beforeLines="50" w:before="120" w:afterLines="50" w:after="120"/>
              <w:rPr>
                <w:rFonts w:ascii="Calibri" w:hAnsi="Calibri"/>
                <w:b/>
                <w:bCs/>
                <w:sz w:val="20"/>
              </w:rPr>
            </w:pPr>
            <w:r>
              <w:rPr>
                <w:rFonts w:ascii="Calibri" w:hAnsi="Calibri"/>
                <w:b/>
                <w:bCs/>
                <w:sz w:val="20"/>
              </w:rPr>
              <w:t>College/School</w:t>
            </w:r>
          </w:p>
        </w:tc>
        <w:tc>
          <w:tcPr>
            <w:tcW w:w="2666" w:type="dxa"/>
          </w:tcPr>
          <w:p w14:paraId="531FD318" w14:textId="77777777" w:rsidR="001B6262" w:rsidRDefault="001B6262" w:rsidP="00703706">
            <w:pPr>
              <w:spacing w:beforeLines="50" w:before="120" w:afterLines="50" w:after="120"/>
              <w:rPr>
                <w:rFonts w:ascii="Calibri" w:hAnsi="Calibri"/>
                <w:sz w:val="20"/>
              </w:rPr>
            </w:pPr>
          </w:p>
        </w:tc>
        <w:tc>
          <w:tcPr>
            <w:tcW w:w="3184" w:type="dxa"/>
          </w:tcPr>
          <w:p w14:paraId="06F21D4F" w14:textId="77777777" w:rsidR="001B6262" w:rsidRDefault="001B6262" w:rsidP="00703706">
            <w:pPr>
              <w:spacing w:beforeLines="50" w:before="120" w:afterLines="50" w:after="120"/>
              <w:rPr>
                <w:rFonts w:ascii="Calibri" w:hAnsi="Calibri"/>
                <w:sz w:val="20"/>
              </w:rPr>
            </w:pPr>
          </w:p>
        </w:tc>
        <w:tc>
          <w:tcPr>
            <w:tcW w:w="540" w:type="dxa"/>
          </w:tcPr>
          <w:p w14:paraId="115B0E28" w14:textId="77777777" w:rsidR="001B6262" w:rsidRDefault="001B6262" w:rsidP="00703706">
            <w:pPr>
              <w:spacing w:beforeLines="50" w:before="120" w:afterLines="50" w:after="120"/>
              <w:rPr>
                <w:rFonts w:ascii="Calibri" w:hAnsi="Calibri"/>
                <w:sz w:val="20"/>
              </w:rPr>
            </w:pPr>
          </w:p>
        </w:tc>
      </w:tr>
      <w:tr w:rsidR="001B6262" w14:paraId="14FB0FFE" w14:textId="77777777" w:rsidTr="00703706">
        <w:trPr>
          <w:trHeight w:hRule="exact" w:val="685"/>
        </w:trPr>
        <w:tc>
          <w:tcPr>
            <w:tcW w:w="2965" w:type="dxa"/>
          </w:tcPr>
          <w:p w14:paraId="06A41D89" w14:textId="77777777" w:rsidR="001B6262" w:rsidRDefault="001B6262" w:rsidP="00703706">
            <w:pPr>
              <w:spacing w:beforeLines="50" w:before="120" w:afterLines="50" w:after="120"/>
              <w:rPr>
                <w:rFonts w:ascii="Calibri" w:hAnsi="Calibri"/>
                <w:b/>
                <w:bCs/>
                <w:sz w:val="20"/>
              </w:rPr>
            </w:pPr>
            <w:r>
              <w:rPr>
                <w:rFonts w:ascii="Calibri" w:hAnsi="Calibri"/>
                <w:b/>
                <w:bCs/>
                <w:sz w:val="20"/>
              </w:rPr>
              <w:t>Graduate Council</w:t>
            </w:r>
          </w:p>
          <w:p w14:paraId="610DC60B" w14:textId="77777777" w:rsidR="001B6262" w:rsidRPr="00DB3F3F" w:rsidRDefault="001B6262" w:rsidP="00703706">
            <w:pPr>
              <w:spacing w:beforeLines="50" w:before="120" w:afterLines="50" w:after="120"/>
              <w:rPr>
                <w:rFonts w:ascii="Calibri" w:hAnsi="Calibri"/>
                <w:b/>
                <w:bCs/>
                <w:sz w:val="20"/>
              </w:rPr>
            </w:pPr>
          </w:p>
        </w:tc>
        <w:tc>
          <w:tcPr>
            <w:tcW w:w="2666" w:type="dxa"/>
          </w:tcPr>
          <w:p w14:paraId="68737374" w14:textId="77777777" w:rsidR="001B6262" w:rsidRDefault="001B6262" w:rsidP="00703706">
            <w:pPr>
              <w:spacing w:beforeLines="50" w:before="120" w:afterLines="50" w:after="120"/>
              <w:rPr>
                <w:rFonts w:ascii="Calibri" w:hAnsi="Calibri"/>
                <w:sz w:val="20"/>
              </w:rPr>
            </w:pPr>
          </w:p>
        </w:tc>
        <w:tc>
          <w:tcPr>
            <w:tcW w:w="3184" w:type="dxa"/>
          </w:tcPr>
          <w:p w14:paraId="302112B7" w14:textId="77777777" w:rsidR="001B6262" w:rsidRDefault="001B6262" w:rsidP="00703706">
            <w:pPr>
              <w:spacing w:beforeLines="50" w:before="120" w:afterLines="50" w:after="120"/>
              <w:rPr>
                <w:rFonts w:ascii="Calibri" w:hAnsi="Calibri"/>
                <w:sz w:val="20"/>
              </w:rPr>
            </w:pPr>
          </w:p>
        </w:tc>
        <w:tc>
          <w:tcPr>
            <w:tcW w:w="540" w:type="dxa"/>
          </w:tcPr>
          <w:p w14:paraId="7FD7CDB2" w14:textId="77777777" w:rsidR="001B6262" w:rsidRDefault="001B6262" w:rsidP="00703706">
            <w:pPr>
              <w:spacing w:beforeLines="50" w:before="120" w:afterLines="50" w:after="120"/>
              <w:rPr>
                <w:rFonts w:ascii="Calibri" w:hAnsi="Calibri"/>
                <w:sz w:val="20"/>
              </w:rPr>
            </w:pPr>
          </w:p>
        </w:tc>
      </w:tr>
      <w:tr w:rsidR="001B6262" w14:paraId="231A6600" w14:textId="77777777" w:rsidTr="00703706">
        <w:trPr>
          <w:trHeight w:hRule="exact" w:val="532"/>
        </w:trPr>
        <w:tc>
          <w:tcPr>
            <w:tcW w:w="2965" w:type="dxa"/>
          </w:tcPr>
          <w:p w14:paraId="7EA12D28" w14:textId="77777777" w:rsidR="001B6262" w:rsidRPr="00DB3F3F" w:rsidRDefault="001B6262" w:rsidP="00703706">
            <w:pPr>
              <w:spacing w:beforeLines="50" w:before="120" w:afterLines="50" w:after="120"/>
              <w:rPr>
                <w:rFonts w:ascii="Calibri" w:hAnsi="Calibri"/>
                <w:b/>
                <w:bCs/>
                <w:sz w:val="20"/>
              </w:rPr>
            </w:pPr>
            <w:r>
              <w:rPr>
                <w:rFonts w:ascii="Calibri" w:hAnsi="Calibri"/>
                <w:b/>
                <w:bCs/>
                <w:sz w:val="20"/>
              </w:rPr>
              <w:t>Adult Learning Council</w:t>
            </w:r>
          </w:p>
        </w:tc>
        <w:tc>
          <w:tcPr>
            <w:tcW w:w="2666" w:type="dxa"/>
          </w:tcPr>
          <w:p w14:paraId="084E45FB" w14:textId="77777777" w:rsidR="001B6262" w:rsidRDefault="001B6262" w:rsidP="00703706">
            <w:pPr>
              <w:spacing w:beforeLines="50" w:before="120" w:afterLines="50" w:after="120"/>
              <w:rPr>
                <w:rFonts w:ascii="Calibri" w:hAnsi="Calibri"/>
                <w:sz w:val="20"/>
              </w:rPr>
            </w:pPr>
          </w:p>
        </w:tc>
        <w:tc>
          <w:tcPr>
            <w:tcW w:w="3184" w:type="dxa"/>
          </w:tcPr>
          <w:p w14:paraId="3DDF57C5" w14:textId="77777777" w:rsidR="001B6262" w:rsidRDefault="001B6262" w:rsidP="00703706">
            <w:pPr>
              <w:spacing w:beforeLines="50" w:before="120" w:afterLines="50" w:after="120"/>
              <w:rPr>
                <w:rFonts w:ascii="Calibri" w:hAnsi="Calibri"/>
                <w:sz w:val="20"/>
              </w:rPr>
            </w:pPr>
          </w:p>
        </w:tc>
        <w:tc>
          <w:tcPr>
            <w:tcW w:w="540" w:type="dxa"/>
          </w:tcPr>
          <w:p w14:paraId="3C36F323" w14:textId="77777777" w:rsidR="001B6262" w:rsidRDefault="001B6262" w:rsidP="00703706">
            <w:pPr>
              <w:spacing w:beforeLines="50" w:before="120" w:afterLines="50" w:after="120"/>
              <w:rPr>
                <w:rFonts w:ascii="Calibri" w:hAnsi="Calibri"/>
                <w:sz w:val="20"/>
              </w:rPr>
            </w:pPr>
          </w:p>
        </w:tc>
      </w:tr>
      <w:tr w:rsidR="001B6262" w14:paraId="0DD6ED2A" w14:textId="77777777" w:rsidTr="00703706">
        <w:trPr>
          <w:trHeight w:hRule="exact" w:val="504"/>
        </w:trPr>
        <w:tc>
          <w:tcPr>
            <w:tcW w:w="2965" w:type="dxa"/>
          </w:tcPr>
          <w:p w14:paraId="46C7D123" w14:textId="77777777" w:rsidR="001B6262" w:rsidRPr="00DB3F3F" w:rsidRDefault="001B6262" w:rsidP="00703706">
            <w:pPr>
              <w:spacing w:beforeLines="50" w:before="120" w:afterLines="50" w:after="120"/>
              <w:rPr>
                <w:rFonts w:ascii="Calibri" w:hAnsi="Calibri"/>
                <w:b/>
                <w:bCs/>
                <w:sz w:val="20"/>
              </w:rPr>
            </w:pPr>
            <w:r>
              <w:rPr>
                <w:rFonts w:ascii="Calibri" w:hAnsi="Calibri"/>
                <w:b/>
                <w:bCs/>
                <w:sz w:val="20"/>
              </w:rPr>
              <w:t>Dean’s Council</w:t>
            </w:r>
          </w:p>
        </w:tc>
        <w:tc>
          <w:tcPr>
            <w:tcW w:w="2666" w:type="dxa"/>
          </w:tcPr>
          <w:p w14:paraId="7AAEFBF6" w14:textId="77777777" w:rsidR="001B6262" w:rsidRDefault="001B6262" w:rsidP="00703706">
            <w:pPr>
              <w:spacing w:beforeLines="50" w:before="120" w:afterLines="50" w:after="120"/>
              <w:rPr>
                <w:rFonts w:ascii="Calibri" w:hAnsi="Calibri"/>
                <w:sz w:val="20"/>
              </w:rPr>
            </w:pPr>
          </w:p>
        </w:tc>
        <w:tc>
          <w:tcPr>
            <w:tcW w:w="3184" w:type="dxa"/>
          </w:tcPr>
          <w:p w14:paraId="2604FAD0" w14:textId="77777777" w:rsidR="001B6262" w:rsidRDefault="001B6262" w:rsidP="00703706">
            <w:pPr>
              <w:spacing w:beforeLines="50" w:before="120" w:afterLines="50" w:after="120"/>
              <w:rPr>
                <w:rFonts w:ascii="Calibri" w:hAnsi="Calibri"/>
                <w:sz w:val="20"/>
              </w:rPr>
            </w:pPr>
          </w:p>
        </w:tc>
        <w:tc>
          <w:tcPr>
            <w:tcW w:w="540" w:type="dxa"/>
          </w:tcPr>
          <w:p w14:paraId="2816CD83" w14:textId="77777777" w:rsidR="001B6262" w:rsidRDefault="001B6262" w:rsidP="00703706">
            <w:pPr>
              <w:spacing w:beforeLines="50" w:before="120" w:afterLines="50" w:after="120"/>
              <w:rPr>
                <w:rFonts w:ascii="Calibri" w:hAnsi="Calibri"/>
                <w:sz w:val="20"/>
              </w:rPr>
            </w:pPr>
          </w:p>
        </w:tc>
      </w:tr>
      <w:tr w:rsidR="001B6262" w14:paraId="2AE1ACEB" w14:textId="77777777" w:rsidTr="001B6262">
        <w:trPr>
          <w:trHeight w:hRule="exact" w:val="730"/>
        </w:trPr>
        <w:tc>
          <w:tcPr>
            <w:tcW w:w="2965" w:type="dxa"/>
          </w:tcPr>
          <w:p w14:paraId="09551E2E" w14:textId="0B479734" w:rsidR="001B6262" w:rsidRDefault="001B6262" w:rsidP="00703706">
            <w:pPr>
              <w:spacing w:beforeLines="50" w:before="120" w:afterLines="50" w:after="120"/>
              <w:rPr>
                <w:rFonts w:ascii="Calibri" w:hAnsi="Calibri"/>
                <w:b/>
                <w:bCs/>
                <w:sz w:val="20"/>
              </w:rPr>
            </w:pPr>
            <w:r>
              <w:rPr>
                <w:rFonts w:ascii="Calibri" w:hAnsi="Calibri"/>
                <w:b/>
                <w:bCs/>
                <w:sz w:val="20"/>
              </w:rPr>
              <w:t>Distance Education Executive Committee</w:t>
            </w:r>
          </w:p>
        </w:tc>
        <w:tc>
          <w:tcPr>
            <w:tcW w:w="2666" w:type="dxa"/>
          </w:tcPr>
          <w:p w14:paraId="21738DD9" w14:textId="77777777" w:rsidR="001B6262" w:rsidRDefault="001B6262" w:rsidP="00703706">
            <w:pPr>
              <w:spacing w:beforeLines="50" w:before="120" w:afterLines="50" w:after="120"/>
              <w:rPr>
                <w:rFonts w:ascii="Calibri" w:hAnsi="Calibri"/>
                <w:sz w:val="20"/>
              </w:rPr>
            </w:pPr>
          </w:p>
        </w:tc>
        <w:tc>
          <w:tcPr>
            <w:tcW w:w="3184" w:type="dxa"/>
          </w:tcPr>
          <w:p w14:paraId="69158E14" w14:textId="77777777" w:rsidR="001B6262" w:rsidRDefault="001B6262" w:rsidP="00703706">
            <w:pPr>
              <w:spacing w:beforeLines="50" w:before="120" w:afterLines="50" w:after="120"/>
              <w:rPr>
                <w:rFonts w:ascii="Calibri" w:hAnsi="Calibri"/>
                <w:sz w:val="20"/>
              </w:rPr>
            </w:pPr>
          </w:p>
        </w:tc>
        <w:tc>
          <w:tcPr>
            <w:tcW w:w="540" w:type="dxa"/>
          </w:tcPr>
          <w:p w14:paraId="7AF883B5" w14:textId="77777777" w:rsidR="001B6262" w:rsidRDefault="001B6262" w:rsidP="00703706">
            <w:pPr>
              <w:spacing w:beforeLines="50" w:before="120" w:afterLines="50" w:after="120"/>
              <w:rPr>
                <w:rFonts w:ascii="Calibri" w:hAnsi="Calibri"/>
                <w:sz w:val="20"/>
              </w:rPr>
            </w:pPr>
          </w:p>
        </w:tc>
      </w:tr>
      <w:tr w:rsidR="001B6262" w14:paraId="76F3E4CC" w14:textId="77777777" w:rsidTr="00703706">
        <w:trPr>
          <w:trHeight w:hRule="exact" w:val="577"/>
        </w:trPr>
        <w:tc>
          <w:tcPr>
            <w:tcW w:w="2965" w:type="dxa"/>
          </w:tcPr>
          <w:p w14:paraId="4A916AD0" w14:textId="2BF627CE" w:rsidR="001B6262" w:rsidRDefault="001B6262" w:rsidP="00703706">
            <w:pPr>
              <w:spacing w:beforeLines="50" w:before="120" w:afterLines="50" w:after="120"/>
              <w:rPr>
                <w:rFonts w:ascii="Calibri" w:hAnsi="Calibri"/>
                <w:b/>
                <w:bCs/>
                <w:sz w:val="20"/>
              </w:rPr>
            </w:pPr>
            <w:r>
              <w:rPr>
                <w:rFonts w:ascii="Calibri" w:hAnsi="Calibri"/>
                <w:b/>
                <w:bCs/>
                <w:sz w:val="20"/>
              </w:rPr>
              <w:t>Provost</w:t>
            </w:r>
          </w:p>
        </w:tc>
        <w:tc>
          <w:tcPr>
            <w:tcW w:w="2666" w:type="dxa"/>
          </w:tcPr>
          <w:p w14:paraId="47BB91D1" w14:textId="77777777" w:rsidR="001B6262" w:rsidRDefault="001B6262" w:rsidP="00703706">
            <w:pPr>
              <w:spacing w:beforeLines="50" w:before="120" w:afterLines="50" w:after="120"/>
              <w:rPr>
                <w:rFonts w:ascii="Calibri" w:hAnsi="Calibri"/>
                <w:sz w:val="20"/>
              </w:rPr>
            </w:pPr>
          </w:p>
        </w:tc>
        <w:tc>
          <w:tcPr>
            <w:tcW w:w="3184" w:type="dxa"/>
          </w:tcPr>
          <w:p w14:paraId="01D5DA1E" w14:textId="77777777" w:rsidR="001B6262" w:rsidRDefault="001B6262" w:rsidP="00703706">
            <w:pPr>
              <w:spacing w:beforeLines="50" w:before="120" w:afterLines="50" w:after="120"/>
              <w:rPr>
                <w:rFonts w:ascii="Calibri" w:hAnsi="Calibri"/>
                <w:sz w:val="20"/>
              </w:rPr>
            </w:pPr>
          </w:p>
        </w:tc>
        <w:tc>
          <w:tcPr>
            <w:tcW w:w="540" w:type="dxa"/>
          </w:tcPr>
          <w:p w14:paraId="041D668D" w14:textId="77777777" w:rsidR="001B6262" w:rsidRDefault="001B6262" w:rsidP="00703706">
            <w:pPr>
              <w:spacing w:beforeLines="50" w:before="120" w:afterLines="50" w:after="120"/>
              <w:rPr>
                <w:rFonts w:ascii="Calibri" w:hAnsi="Calibri"/>
                <w:sz w:val="20"/>
              </w:rPr>
            </w:pPr>
          </w:p>
        </w:tc>
      </w:tr>
    </w:tbl>
    <w:p w14:paraId="2EB37815" w14:textId="77777777" w:rsidR="001B6262" w:rsidRDefault="001B6262" w:rsidP="001B6262">
      <w:pPr>
        <w:rPr>
          <w:b/>
          <w:sz w:val="28"/>
          <w:szCs w:val="28"/>
        </w:rPr>
      </w:pPr>
      <w:r>
        <w:rPr>
          <w:b/>
          <w:sz w:val="28"/>
          <w:szCs w:val="28"/>
        </w:rPr>
        <w:br w:type="page"/>
      </w:r>
    </w:p>
    <w:p w14:paraId="1DE8F485" w14:textId="4F4CFA1E" w:rsidR="00DD0A85" w:rsidRPr="00822859" w:rsidRDefault="00DD0A85" w:rsidP="00DD0A85">
      <w:pPr>
        <w:pBdr>
          <w:bottom w:val="single" w:sz="4" w:space="1" w:color="auto"/>
        </w:pBdr>
        <w:rPr>
          <w:b/>
          <w:sz w:val="28"/>
          <w:szCs w:val="28"/>
        </w:rPr>
      </w:pPr>
      <w:r w:rsidRPr="00822859">
        <w:rPr>
          <w:b/>
          <w:sz w:val="28"/>
          <w:szCs w:val="28"/>
        </w:rPr>
        <w:lastRenderedPageBreak/>
        <w:t>Creighton Universit</w:t>
      </w:r>
      <w:r w:rsidR="00E54D83" w:rsidRPr="00822859">
        <w:rPr>
          <w:b/>
          <w:sz w:val="28"/>
          <w:szCs w:val="28"/>
        </w:rPr>
        <w:t>y</w:t>
      </w:r>
      <w:r w:rsidR="00E54D83" w:rsidRPr="00822859">
        <w:rPr>
          <w:b/>
          <w:sz w:val="28"/>
          <w:szCs w:val="28"/>
        </w:rPr>
        <w:br/>
      </w:r>
      <w:r w:rsidR="00984614">
        <w:rPr>
          <w:b/>
          <w:sz w:val="28"/>
          <w:szCs w:val="28"/>
        </w:rPr>
        <w:t xml:space="preserve">Step </w:t>
      </w:r>
      <w:r w:rsidR="001B6262">
        <w:rPr>
          <w:b/>
          <w:sz w:val="28"/>
          <w:szCs w:val="28"/>
        </w:rPr>
        <w:t>2</w:t>
      </w:r>
      <w:r w:rsidR="00984614">
        <w:rPr>
          <w:b/>
          <w:sz w:val="28"/>
          <w:szCs w:val="28"/>
        </w:rPr>
        <w:t xml:space="preserve">:  </w:t>
      </w:r>
      <w:r w:rsidR="00FE2E49" w:rsidRPr="001B6262">
        <w:rPr>
          <w:b/>
          <w:bCs/>
          <w:iCs/>
          <w:sz w:val="28"/>
          <w:szCs w:val="28"/>
        </w:rPr>
        <w:t>Proposal to Transition Existing On-Ground Degree Program to Online</w:t>
      </w:r>
    </w:p>
    <w:p w14:paraId="424CD620" w14:textId="77777777" w:rsidR="00CD0602" w:rsidRPr="00CD0602" w:rsidRDefault="00CD0602" w:rsidP="00CD0602">
      <w:pPr>
        <w:rPr>
          <w:b/>
          <w:sz w:val="24"/>
          <w:szCs w:val="24"/>
        </w:rPr>
      </w:pPr>
      <w:r w:rsidRPr="00CD0602">
        <w:rPr>
          <w:b/>
          <w:sz w:val="24"/>
          <w:szCs w:val="24"/>
        </w:rPr>
        <w:t>Proposal to Transition Existing On-Ground Program to an Online Format</w:t>
      </w:r>
    </w:p>
    <w:p w14:paraId="18BF6929" w14:textId="77777777" w:rsidR="00CD0602" w:rsidRPr="00FD26FC" w:rsidRDefault="00CD0602" w:rsidP="00CD0602">
      <w:pPr>
        <w:pStyle w:val="ListParagraph"/>
        <w:numPr>
          <w:ilvl w:val="0"/>
          <w:numId w:val="2"/>
        </w:numPr>
        <w:rPr>
          <w:b/>
        </w:rPr>
      </w:pPr>
      <w:r w:rsidRPr="00FD26FC">
        <w:rPr>
          <w:b/>
        </w:rPr>
        <w:t>Rationale for</w:t>
      </w:r>
      <w:r>
        <w:rPr>
          <w:b/>
        </w:rPr>
        <w:t xml:space="preserve"> Transitioning to an Online Format</w:t>
      </w:r>
      <w:r w:rsidRPr="00FD26FC">
        <w:rPr>
          <w:b/>
        </w:rPr>
        <w:t xml:space="preserve"> </w:t>
      </w:r>
    </w:p>
    <w:p w14:paraId="02321414" w14:textId="7E39B4B2" w:rsidR="00CD0602" w:rsidRPr="00FE2E49" w:rsidRDefault="00CD0602" w:rsidP="00CD0602">
      <w:r>
        <w:t xml:space="preserve">This section includes a description of the “history” of the idea and the planning process that led to the proposal. </w:t>
      </w:r>
      <w:r w:rsidR="00E649E6">
        <w:t xml:space="preserve">There should be supporting document referenced from the External Market Demand Analysis.  </w:t>
      </w:r>
      <w:r w:rsidR="00E649E6">
        <w:rPr>
          <w:b/>
          <w:bCs/>
        </w:rPr>
        <w:t>500 word limit</w:t>
      </w:r>
      <w:r>
        <w:t xml:space="preserve"> </w:t>
      </w:r>
      <w:r w:rsidR="00FE2E49">
        <w:t xml:space="preserve"> [Included in Step 1]</w:t>
      </w:r>
    </w:p>
    <w:p w14:paraId="6D55D355" w14:textId="77777777" w:rsidR="003A2B5B" w:rsidRPr="002054BE" w:rsidRDefault="003A2B5B" w:rsidP="003A2B5B">
      <w:pPr>
        <w:pStyle w:val="ListParagraph"/>
        <w:numPr>
          <w:ilvl w:val="0"/>
          <w:numId w:val="34"/>
        </w:numPr>
        <w:rPr>
          <w:b/>
        </w:rPr>
      </w:pPr>
      <w:r w:rsidRPr="002054BE">
        <w:rPr>
          <w:b/>
        </w:rPr>
        <w:t>Changes in Course Delivery Schedule</w:t>
      </w:r>
    </w:p>
    <w:p w14:paraId="10996522" w14:textId="77777777" w:rsidR="003A2B5B" w:rsidRPr="002054BE" w:rsidRDefault="003A2B5B" w:rsidP="003A2B5B">
      <w:pPr>
        <w:ind w:left="360"/>
        <w:rPr>
          <w:b/>
        </w:rPr>
      </w:pPr>
      <w:r>
        <w:t xml:space="preserve">Describe any changes in the schedule of courses within the program due to the transition to the online environment and provide a rationale for the changes. (e.g., course pre-requisites requiring completion of a residency activity). </w:t>
      </w:r>
    </w:p>
    <w:p w14:paraId="67C98990" w14:textId="77777777" w:rsidR="003A2B5B" w:rsidRDefault="003A2B5B" w:rsidP="003A2B5B">
      <w:pPr>
        <w:pStyle w:val="ListParagraph"/>
        <w:numPr>
          <w:ilvl w:val="0"/>
          <w:numId w:val="34"/>
        </w:numPr>
        <w:rPr>
          <w:b/>
        </w:rPr>
      </w:pPr>
      <w:r>
        <w:rPr>
          <w:b/>
        </w:rPr>
        <w:t>Residency</w:t>
      </w:r>
      <w:r w:rsidRPr="00581CC3">
        <w:rPr>
          <w:b/>
        </w:rPr>
        <w:t xml:space="preserve"> Requirements</w:t>
      </w:r>
      <w:r>
        <w:rPr>
          <w:b/>
        </w:rPr>
        <w:t>/Proctoring Requirements</w:t>
      </w:r>
    </w:p>
    <w:p w14:paraId="39AF4CB4" w14:textId="77777777" w:rsidR="003A2B5B" w:rsidRDefault="003A2B5B" w:rsidP="004660F7">
      <w:pPr>
        <w:pStyle w:val="ListParagraph"/>
        <w:ind w:left="360"/>
      </w:pPr>
      <w:r>
        <w:t xml:space="preserve">Describe all campus-based requirements for the program (e.g., program orientation, </w:t>
      </w:r>
      <w:proofErr w:type="spellStart"/>
      <w:r>
        <w:t>practica</w:t>
      </w:r>
      <w:proofErr w:type="spellEnd"/>
      <w:r>
        <w:t>). Describe all events (e.g., exams) which students will be required to complete in a proctored setting.</w:t>
      </w:r>
    </w:p>
    <w:p w14:paraId="151E64BE" w14:textId="77777777" w:rsidR="003A2B5B" w:rsidRDefault="003A2B5B" w:rsidP="003A2B5B">
      <w:pPr>
        <w:pStyle w:val="ListParagraph"/>
        <w:ind w:left="1080"/>
      </w:pPr>
    </w:p>
    <w:p w14:paraId="4A0B8E36" w14:textId="77777777" w:rsidR="003A2B5B" w:rsidRPr="00006EC3" w:rsidRDefault="003A2B5B" w:rsidP="003A2B5B">
      <w:pPr>
        <w:pStyle w:val="ListParagraph"/>
        <w:numPr>
          <w:ilvl w:val="0"/>
          <w:numId w:val="34"/>
        </w:numPr>
        <w:rPr>
          <w:b/>
        </w:rPr>
      </w:pPr>
      <w:r w:rsidRPr="00006EC3">
        <w:rPr>
          <w:b/>
        </w:rPr>
        <w:t>Accreditation</w:t>
      </w:r>
    </w:p>
    <w:p w14:paraId="385B8882" w14:textId="10396A4D" w:rsidR="003A2B5B" w:rsidRDefault="003A2B5B" w:rsidP="003A2B5B">
      <w:pPr>
        <w:ind w:left="360"/>
        <w:rPr>
          <w:iCs/>
        </w:rPr>
      </w:pPr>
      <w:r w:rsidRPr="002C4B01">
        <w:rPr>
          <w:iCs/>
        </w:rPr>
        <w:t xml:space="preserve">This section will address all </w:t>
      </w:r>
      <w:r w:rsidR="004660F7">
        <w:rPr>
          <w:iCs/>
        </w:rPr>
        <w:t>institution</w:t>
      </w:r>
      <w:r>
        <w:rPr>
          <w:iCs/>
        </w:rPr>
        <w:t xml:space="preserve"> </w:t>
      </w:r>
      <w:r w:rsidRPr="002C4B01">
        <w:rPr>
          <w:iCs/>
        </w:rPr>
        <w:t>accreditation</w:t>
      </w:r>
      <w:r>
        <w:rPr>
          <w:iCs/>
        </w:rPr>
        <w:t xml:space="preserve"> (HLC) </w:t>
      </w:r>
      <w:r w:rsidRPr="002C4B01">
        <w:rPr>
          <w:iCs/>
        </w:rPr>
        <w:t>implications raised by the proposal and any steps taken to satisfy them.</w:t>
      </w:r>
      <w:r>
        <w:rPr>
          <w:iCs/>
        </w:rPr>
        <w:t xml:space="preserve">  </w:t>
      </w:r>
    </w:p>
    <w:p w14:paraId="2A90A35E" w14:textId="77777777" w:rsidR="003A2B5B" w:rsidRPr="002C4B01" w:rsidRDefault="003A2B5B" w:rsidP="003A2B5B">
      <w:pPr>
        <w:ind w:left="360"/>
        <w:rPr>
          <w:iCs/>
        </w:rPr>
      </w:pPr>
      <w:r>
        <w:rPr>
          <w:iCs/>
        </w:rPr>
        <w:t xml:space="preserve">If a specialized accreditation is available for the degree program a description of the efforts and timeline for applying for initial accreditation must be included.  </w:t>
      </w:r>
    </w:p>
    <w:p w14:paraId="09D81336" w14:textId="77777777" w:rsidR="003A2B5B" w:rsidRPr="001B5C4A" w:rsidRDefault="003A2B5B" w:rsidP="003A2B5B">
      <w:pPr>
        <w:pStyle w:val="ListParagraph"/>
        <w:numPr>
          <w:ilvl w:val="0"/>
          <w:numId w:val="34"/>
        </w:numPr>
        <w:rPr>
          <w:b/>
        </w:rPr>
      </w:pPr>
      <w:r w:rsidRPr="001B5C4A">
        <w:rPr>
          <w:b/>
        </w:rPr>
        <w:t>Resources</w:t>
      </w:r>
    </w:p>
    <w:p w14:paraId="4165ABB9" w14:textId="77777777" w:rsidR="003A2B5B" w:rsidRPr="002C4B01" w:rsidRDefault="003A2B5B" w:rsidP="004660F7">
      <w:pPr>
        <w:ind w:left="360"/>
        <w:rPr>
          <w:iCs/>
        </w:rPr>
      </w:pPr>
      <w:r w:rsidRPr="002C4B01">
        <w:rPr>
          <w:iCs/>
        </w:rPr>
        <w:t>This section will describe how the University has organized and planned for adequate human, financial, physical, and instructional resources to initiate and support the proposed program.  For all resources, the proposal should clearly indicate which resources already exist, which resources must be acquired, and what strategies will be employed to acquire them.</w:t>
      </w:r>
      <w:r>
        <w:rPr>
          <w:iCs/>
        </w:rPr>
        <w:t xml:space="preserve">  The FIF should be used as a resource for this section.  </w:t>
      </w:r>
    </w:p>
    <w:p w14:paraId="7479BF61" w14:textId="77777777" w:rsidR="003A2B5B" w:rsidRPr="002C4B01" w:rsidRDefault="003A2B5B" w:rsidP="004660F7">
      <w:pPr>
        <w:ind w:left="360"/>
        <w:rPr>
          <w:iCs/>
        </w:rPr>
      </w:pPr>
      <w:r w:rsidRPr="002C4B01">
        <w:rPr>
          <w:iCs/>
        </w:rPr>
        <w:t>Proposals will include a discussion of the following:</w:t>
      </w:r>
    </w:p>
    <w:p w14:paraId="7DAFF102" w14:textId="77777777" w:rsidR="003A2B5B" w:rsidRPr="002C4B01" w:rsidRDefault="003A2B5B" w:rsidP="003A2B5B">
      <w:pPr>
        <w:pStyle w:val="ListParagraph"/>
        <w:numPr>
          <w:ilvl w:val="0"/>
          <w:numId w:val="12"/>
        </w:numPr>
        <w:rPr>
          <w:iCs/>
        </w:rPr>
      </w:pPr>
      <w:r w:rsidRPr="002C4B01">
        <w:rPr>
          <w:iCs/>
        </w:rPr>
        <w:t>Human Resources</w:t>
      </w:r>
    </w:p>
    <w:p w14:paraId="61BDD4D5" w14:textId="77777777" w:rsidR="003A2B5B" w:rsidRPr="002C4B01" w:rsidRDefault="003A2B5B" w:rsidP="003A2B5B">
      <w:pPr>
        <w:pStyle w:val="ListParagraph"/>
        <w:numPr>
          <w:ilvl w:val="1"/>
          <w:numId w:val="12"/>
        </w:numPr>
        <w:rPr>
          <w:iCs/>
        </w:rPr>
      </w:pPr>
      <w:r w:rsidRPr="002C4B01">
        <w:rPr>
          <w:iCs/>
        </w:rPr>
        <w:t>A person qualified by education and experience to administer the program</w:t>
      </w:r>
    </w:p>
    <w:p w14:paraId="4A9ADA00" w14:textId="77777777" w:rsidR="003A2B5B" w:rsidRPr="002C4B01" w:rsidRDefault="003A2B5B" w:rsidP="003A2B5B">
      <w:pPr>
        <w:pStyle w:val="ListParagraph"/>
        <w:numPr>
          <w:ilvl w:val="1"/>
          <w:numId w:val="12"/>
        </w:numPr>
        <w:rPr>
          <w:iCs/>
        </w:rPr>
      </w:pPr>
      <w:r w:rsidRPr="002C4B01">
        <w:rPr>
          <w:iCs/>
        </w:rPr>
        <w:t>An administrative structure through which appropriate control can be exercised</w:t>
      </w:r>
    </w:p>
    <w:p w14:paraId="31AA1E0C" w14:textId="77777777" w:rsidR="003A2B5B" w:rsidRPr="002C4B01" w:rsidRDefault="003A2B5B" w:rsidP="003A2B5B">
      <w:pPr>
        <w:pStyle w:val="ListParagraph"/>
        <w:numPr>
          <w:ilvl w:val="1"/>
          <w:numId w:val="12"/>
        </w:numPr>
        <w:rPr>
          <w:iCs/>
        </w:rPr>
      </w:pPr>
      <w:r w:rsidRPr="002C4B01">
        <w:rPr>
          <w:iCs/>
        </w:rPr>
        <w:t>The number and qualifications of administrative and support personnel needed to support the proposal</w:t>
      </w:r>
    </w:p>
    <w:p w14:paraId="664F8959" w14:textId="77777777" w:rsidR="003A2B5B" w:rsidRPr="002C4B01" w:rsidRDefault="003A2B5B" w:rsidP="003A2B5B">
      <w:pPr>
        <w:pStyle w:val="ListParagraph"/>
        <w:numPr>
          <w:ilvl w:val="1"/>
          <w:numId w:val="12"/>
        </w:numPr>
        <w:rPr>
          <w:iCs/>
        </w:rPr>
      </w:pPr>
      <w:r w:rsidRPr="002C4B01">
        <w:rPr>
          <w:iCs/>
        </w:rPr>
        <w:t>Student support resources (e.g., writing center, academic support services)</w:t>
      </w:r>
    </w:p>
    <w:p w14:paraId="1455171E" w14:textId="77777777" w:rsidR="003A2B5B" w:rsidRDefault="003A2B5B" w:rsidP="003A2B5B">
      <w:pPr>
        <w:pStyle w:val="ListParagraph"/>
        <w:numPr>
          <w:ilvl w:val="1"/>
          <w:numId w:val="12"/>
        </w:numPr>
        <w:rPr>
          <w:iCs/>
        </w:rPr>
      </w:pPr>
      <w:r w:rsidRPr="002C4B01">
        <w:rPr>
          <w:iCs/>
        </w:rPr>
        <w:t xml:space="preserve">The number and qualifications of faculty needed to provide the instruction required by the proposal (include faculty CVs and/or proposed requirements, list in Appendix </w:t>
      </w:r>
      <w:r>
        <w:rPr>
          <w:iCs/>
        </w:rPr>
        <w:t>A</w:t>
      </w:r>
      <w:r w:rsidRPr="002C4B01">
        <w:rPr>
          <w:iCs/>
        </w:rPr>
        <w:t>)</w:t>
      </w:r>
    </w:p>
    <w:p w14:paraId="1F649013" w14:textId="77777777" w:rsidR="003A2B5B" w:rsidRPr="002C4B01" w:rsidRDefault="003A2B5B" w:rsidP="003A2B5B">
      <w:pPr>
        <w:pStyle w:val="ListParagraph"/>
        <w:ind w:left="1440"/>
        <w:rPr>
          <w:iCs/>
        </w:rPr>
      </w:pPr>
    </w:p>
    <w:p w14:paraId="6FF7E8E3" w14:textId="77777777" w:rsidR="003A2B5B" w:rsidRPr="002C4B01" w:rsidRDefault="003A2B5B" w:rsidP="003A2B5B">
      <w:pPr>
        <w:pStyle w:val="ListParagraph"/>
        <w:numPr>
          <w:ilvl w:val="0"/>
          <w:numId w:val="12"/>
        </w:numPr>
        <w:rPr>
          <w:iCs/>
        </w:rPr>
      </w:pPr>
      <w:r w:rsidRPr="002C4B01">
        <w:rPr>
          <w:iCs/>
        </w:rPr>
        <w:lastRenderedPageBreak/>
        <w:t xml:space="preserve">Financial Resources </w:t>
      </w:r>
      <w:r w:rsidRPr="000C718B">
        <w:rPr>
          <w:i/>
        </w:rPr>
        <w:t>(The Senior Financial Analyst, College/School Business Partner, and Office of the Provost will work with the new program champion to complete this section, see Appendix B for additional information)</w:t>
      </w:r>
    </w:p>
    <w:p w14:paraId="14AE5151" w14:textId="77777777" w:rsidR="003A2B5B" w:rsidRPr="002C4B01" w:rsidRDefault="003A2B5B" w:rsidP="003A2B5B">
      <w:pPr>
        <w:pStyle w:val="ListParagraph"/>
        <w:numPr>
          <w:ilvl w:val="1"/>
          <w:numId w:val="12"/>
        </w:numPr>
        <w:rPr>
          <w:iCs/>
        </w:rPr>
      </w:pPr>
      <w:r w:rsidRPr="002C4B01">
        <w:rPr>
          <w:iCs/>
        </w:rPr>
        <w:t>A detailed account of the financial resources available and budgeted to cover all start‐up costs as well as anticipated costs to maintain the necessary administrative, instructional, and support personnel over succeeding years</w:t>
      </w:r>
    </w:p>
    <w:p w14:paraId="7E7245D9" w14:textId="77777777" w:rsidR="003A2B5B" w:rsidRDefault="003A2B5B" w:rsidP="003A2B5B">
      <w:pPr>
        <w:pStyle w:val="ListParagraph"/>
        <w:numPr>
          <w:ilvl w:val="1"/>
          <w:numId w:val="12"/>
        </w:numPr>
        <w:rPr>
          <w:iCs/>
        </w:rPr>
      </w:pPr>
      <w:r w:rsidRPr="002C4B01">
        <w:rPr>
          <w:iCs/>
        </w:rPr>
        <w:t xml:space="preserve">An institutionally approved projected budget for the first five years of the new program including one‐time start‐up expenses, the anticipated sources for first year funding, projected operating costs and income for at least five years, and a line item justification showing the derivation of each estimation of cost and revenue. </w:t>
      </w:r>
    </w:p>
    <w:p w14:paraId="00EE833B" w14:textId="77777777" w:rsidR="003A2B5B" w:rsidRPr="002C4B01" w:rsidRDefault="003A2B5B" w:rsidP="003A2B5B">
      <w:pPr>
        <w:pStyle w:val="ListParagraph"/>
        <w:ind w:left="1440"/>
        <w:rPr>
          <w:iCs/>
        </w:rPr>
      </w:pPr>
    </w:p>
    <w:p w14:paraId="592D2967" w14:textId="77777777" w:rsidR="003A2B5B" w:rsidRPr="002C4B01" w:rsidRDefault="003A2B5B" w:rsidP="003A2B5B">
      <w:pPr>
        <w:pStyle w:val="ListParagraph"/>
        <w:numPr>
          <w:ilvl w:val="0"/>
          <w:numId w:val="12"/>
        </w:numPr>
        <w:rPr>
          <w:iCs/>
        </w:rPr>
      </w:pPr>
      <w:r w:rsidRPr="002C4B01">
        <w:rPr>
          <w:iCs/>
        </w:rPr>
        <w:t>Instructional Resources</w:t>
      </w:r>
    </w:p>
    <w:p w14:paraId="349A2C63" w14:textId="77777777" w:rsidR="003A2B5B" w:rsidRPr="002C4B01" w:rsidRDefault="003A2B5B" w:rsidP="003A2B5B">
      <w:pPr>
        <w:pStyle w:val="ListParagraph"/>
        <w:numPr>
          <w:ilvl w:val="1"/>
          <w:numId w:val="11"/>
        </w:numPr>
        <w:rPr>
          <w:iCs/>
        </w:rPr>
      </w:pPr>
      <w:r w:rsidRPr="002C4B01">
        <w:rPr>
          <w:iCs/>
        </w:rPr>
        <w:t xml:space="preserve">Identify the existing and/or additional instructional and library resources required to support the program, including adequacy and appropriateness of the library resources for the degree being granted </w:t>
      </w:r>
    </w:p>
    <w:p w14:paraId="19A59A59" w14:textId="77777777" w:rsidR="003A2B5B" w:rsidRPr="002C4B01" w:rsidRDefault="003A2B5B" w:rsidP="003A2B5B">
      <w:pPr>
        <w:pStyle w:val="ListParagraph"/>
        <w:numPr>
          <w:ilvl w:val="1"/>
          <w:numId w:val="11"/>
        </w:numPr>
        <w:rPr>
          <w:iCs/>
        </w:rPr>
      </w:pPr>
      <w:r w:rsidRPr="002C4B01">
        <w:rPr>
          <w:iCs/>
        </w:rPr>
        <w:t>(This section will be completed in collaboration with the new program champion</w:t>
      </w:r>
      <w:r>
        <w:rPr>
          <w:iCs/>
        </w:rPr>
        <w:t>(s)</w:t>
      </w:r>
      <w:r w:rsidRPr="002C4B01">
        <w:rPr>
          <w:iCs/>
        </w:rPr>
        <w:t xml:space="preserve"> and </w:t>
      </w:r>
      <w:r>
        <w:rPr>
          <w:iCs/>
        </w:rPr>
        <w:t>select members of the Center for Faculty Excellence</w:t>
      </w:r>
      <w:r w:rsidRPr="002C4B01">
        <w:rPr>
          <w:iCs/>
        </w:rPr>
        <w:t xml:space="preserve">) For distance or blended programs, identify the existing and/or additional instructional technology resources required to support the program’s learning outcomes </w:t>
      </w:r>
      <w:r w:rsidRPr="002C4B01">
        <w:rPr>
          <w:iCs/>
        </w:rPr>
        <w:br/>
      </w:r>
    </w:p>
    <w:p w14:paraId="011F0DA5" w14:textId="77777777" w:rsidR="003A2B5B" w:rsidRDefault="003A2B5B" w:rsidP="003A2B5B">
      <w:pPr>
        <w:pStyle w:val="ListParagraph"/>
        <w:numPr>
          <w:ilvl w:val="0"/>
          <w:numId w:val="34"/>
        </w:numPr>
        <w:rPr>
          <w:b/>
        </w:rPr>
      </w:pPr>
      <w:r w:rsidRPr="00000737">
        <w:rPr>
          <w:b/>
        </w:rPr>
        <w:t>Program Development Timeline</w:t>
      </w:r>
    </w:p>
    <w:p w14:paraId="1F5B2718" w14:textId="77777777" w:rsidR="003A2B5B" w:rsidRPr="002C4B01" w:rsidRDefault="003A2B5B" w:rsidP="004660F7">
      <w:pPr>
        <w:ind w:left="360"/>
        <w:rPr>
          <w:iCs/>
        </w:rPr>
      </w:pPr>
      <w:r w:rsidRPr="002C4B01">
        <w:rPr>
          <w:iCs/>
        </w:rPr>
        <w:t>The timeline for development of the program will include plans/timelines for:</w:t>
      </w:r>
    </w:p>
    <w:p w14:paraId="06F78762" w14:textId="77777777" w:rsidR="003A2B5B" w:rsidRDefault="003A2B5B" w:rsidP="004660F7">
      <w:pPr>
        <w:pStyle w:val="ListParagraph"/>
        <w:numPr>
          <w:ilvl w:val="0"/>
          <w:numId w:val="16"/>
        </w:numPr>
        <w:ind w:left="720"/>
        <w:rPr>
          <w:iCs/>
        </w:rPr>
      </w:pPr>
      <w:r>
        <w:rPr>
          <w:iCs/>
        </w:rPr>
        <w:t>Program inception date</w:t>
      </w:r>
    </w:p>
    <w:p w14:paraId="61117A67" w14:textId="77777777" w:rsidR="003A2B5B" w:rsidRPr="002C4B01" w:rsidRDefault="003A2B5B" w:rsidP="004660F7">
      <w:pPr>
        <w:pStyle w:val="ListParagraph"/>
        <w:numPr>
          <w:ilvl w:val="0"/>
          <w:numId w:val="16"/>
        </w:numPr>
        <w:ind w:left="720"/>
        <w:rPr>
          <w:iCs/>
        </w:rPr>
      </w:pPr>
      <w:r>
        <w:rPr>
          <w:iCs/>
        </w:rPr>
        <w:t>C</w:t>
      </w:r>
      <w:r w:rsidRPr="002C4B01">
        <w:rPr>
          <w:iCs/>
        </w:rPr>
        <w:t>ourse development</w:t>
      </w:r>
      <w:r>
        <w:rPr>
          <w:iCs/>
        </w:rPr>
        <w:t xml:space="preserve"> timeline</w:t>
      </w:r>
    </w:p>
    <w:p w14:paraId="7691A1A9" w14:textId="77777777" w:rsidR="003A2B5B" w:rsidRPr="002C4B01" w:rsidRDefault="003A2B5B" w:rsidP="004660F7">
      <w:pPr>
        <w:pStyle w:val="ListParagraph"/>
        <w:numPr>
          <w:ilvl w:val="0"/>
          <w:numId w:val="16"/>
        </w:numPr>
        <w:ind w:left="720"/>
        <w:rPr>
          <w:iCs/>
        </w:rPr>
      </w:pPr>
      <w:r>
        <w:rPr>
          <w:iCs/>
        </w:rPr>
        <w:t>F</w:t>
      </w:r>
      <w:r w:rsidRPr="002C4B01">
        <w:rPr>
          <w:iCs/>
        </w:rPr>
        <w:t xml:space="preserve">aculty recruitment </w:t>
      </w:r>
      <w:r>
        <w:rPr>
          <w:iCs/>
        </w:rPr>
        <w:t>and hiring (</w:t>
      </w:r>
      <w:r w:rsidRPr="002C4B01">
        <w:rPr>
          <w:iCs/>
        </w:rPr>
        <w:t>if applicable</w:t>
      </w:r>
      <w:r>
        <w:rPr>
          <w:iCs/>
        </w:rPr>
        <w:t>)</w:t>
      </w:r>
    </w:p>
    <w:p w14:paraId="4BF3C9A1" w14:textId="77777777" w:rsidR="003A2B5B" w:rsidRPr="00E32321" w:rsidRDefault="003A2B5B" w:rsidP="004660F7">
      <w:pPr>
        <w:pStyle w:val="ListParagraph"/>
        <w:numPr>
          <w:ilvl w:val="0"/>
          <w:numId w:val="16"/>
        </w:numPr>
        <w:ind w:left="720"/>
      </w:pPr>
      <w:r>
        <w:rPr>
          <w:iCs/>
        </w:rPr>
        <w:t>F</w:t>
      </w:r>
      <w:r w:rsidRPr="002C4B01">
        <w:rPr>
          <w:iCs/>
        </w:rPr>
        <w:t>aculty preparation for teaching distance courses if applicable</w:t>
      </w:r>
    </w:p>
    <w:p w14:paraId="628AFB6E" w14:textId="77777777" w:rsidR="003A2B5B" w:rsidRPr="00E32321" w:rsidRDefault="003A2B5B" w:rsidP="003A2B5B">
      <w:pPr>
        <w:pStyle w:val="ListParagraph"/>
        <w:ind w:left="360"/>
      </w:pPr>
    </w:p>
    <w:p w14:paraId="08DC91EB" w14:textId="77777777" w:rsidR="003A2B5B" w:rsidRDefault="003A2B5B" w:rsidP="003A2B5B">
      <w:pPr>
        <w:pStyle w:val="ListParagraph"/>
        <w:rPr>
          <w:b/>
          <w:bCs/>
          <w:i/>
        </w:rPr>
      </w:pPr>
      <w:r w:rsidRPr="009475E2">
        <w:rPr>
          <w:b/>
          <w:bCs/>
          <w:i/>
        </w:rPr>
        <w:t>For the purposes of marketing and recruitment, Enrollment Management and University Marketing will be made aware of any APPROVED Pre-Proposal Application</w:t>
      </w:r>
      <w:r>
        <w:rPr>
          <w:b/>
          <w:bCs/>
          <w:i/>
        </w:rPr>
        <w:t>s</w:t>
      </w:r>
      <w:r w:rsidRPr="009475E2">
        <w:rPr>
          <w:b/>
          <w:bCs/>
          <w:i/>
        </w:rPr>
        <w:t xml:space="preserve">.  In addition, the Office of the Provost will also forward this section when the proposal is received.  </w:t>
      </w:r>
      <w:r>
        <w:rPr>
          <w:b/>
          <w:bCs/>
          <w:i/>
        </w:rPr>
        <w:t xml:space="preserve">Program champion(s) are not required to meet with these units as a part of this Step 2 Proposal.  </w:t>
      </w:r>
    </w:p>
    <w:p w14:paraId="10D68784" w14:textId="77777777" w:rsidR="003A2B5B" w:rsidRPr="009475E2" w:rsidRDefault="003A2B5B" w:rsidP="003A2B5B">
      <w:pPr>
        <w:pStyle w:val="ListParagraph"/>
        <w:ind w:left="0"/>
        <w:rPr>
          <w:b/>
          <w:bCs/>
          <w:i/>
        </w:rPr>
      </w:pPr>
    </w:p>
    <w:p w14:paraId="11198DB3" w14:textId="48F48EF3" w:rsidR="003A2B5B" w:rsidRDefault="003A2B5B" w:rsidP="003A2B5B">
      <w:pPr>
        <w:pStyle w:val="ListParagraph"/>
        <w:numPr>
          <w:ilvl w:val="0"/>
          <w:numId w:val="34"/>
        </w:numPr>
        <w:rPr>
          <w:b/>
        </w:rPr>
      </w:pPr>
      <w:r w:rsidRPr="00000737">
        <w:rPr>
          <w:b/>
        </w:rPr>
        <w:t>Affirmative action considerations</w:t>
      </w:r>
      <w:r>
        <w:rPr>
          <w:b/>
        </w:rPr>
        <w:t xml:space="preserve"> </w:t>
      </w:r>
    </w:p>
    <w:p w14:paraId="691CD060" w14:textId="554A67E8" w:rsidR="003A2B5B" w:rsidRPr="003A2B5B" w:rsidRDefault="003A2B5B" w:rsidP="003A2B5B">
      <w:pPr>
        <w:pStyle w:val="ListParagraph"/>
        <w:ind w:left="360"/>
        <w:rPr>
          <w:bCs/>
        </w:rPr>
      </w:pPr>
      <w:r>
        <w:rPr>
          <w:bCs/>
        </w:rPr>
        <w:t>I</w:t>
      </w:r>
      <w:r w:rsidRPr="003A2B5B">
        <w:rPr>
          <w:bCs/>
        </w:rPr>
        <w:t>nclude in proposal if applicable</w:t>
      </w:r>
    </w:p>
    <w:p w14:paraId="1C5DCF17" w14:textId="77777777" w:rsidR="003A2B5B" w:rsidRDefault="003A2B5B" w:rsidP="003A2B5B">
      <w:pPr>
        <w:rPr>
          <w:b/>
        </w:rPr>
      </w:pPr>
    </w:p>
    <w:p w14:paraId="55DE6EA2" w14:textId="77777777" w:rsidR="003A2B5B" w:rsidRPr="00DA2366" w:rsidRDefault="003A2B5B" w:rsidP="003A2B5B">
      <w:pPr>
        <w:rPr>
          <w:b/>
        </w:rPr>
        <w:sectPr w:rsidR="003A2B5B" w:rsidRPr="00DA2366" w:rsidSect="00CF3D94">
          <w:footerReference w:type="default" r:id="rId11"/>
          <w:pgSz w:w="12240" w:h="15840"/>
          <w:pgMar w:top="720" w:right="1440" w:bottom="720" w:left="1440" w:header="720" w:footer="720" w:gutter="0"/>
          <w:cols w:space="720"/>
          <w:docGrid w:linePitch="360"/>
        </w:sectPr>
      </w:pPr>
    </w:p>
    <w:p w14:paraId="51472F6B" w14:textId="77777777" w:rsidR="003A2B5B" w:rsidRPr="009475E2" w:rsidRDefault="003A2B5B" w:rsidP="003A2B5B">
      <w:pPr>
        <w:jc w:val="center"/>
        <w:rPr>
          <w:b/>
          <w:sz w:val="28"/>
          <w:szCs w:val="28"/>
        </w:rPr>
      </w:pPr>
      <w:r w:rsidRPr="009475E2">
        <w:rPr>
          <w:b/>
          <w:sz w:val="28"/>
          <w:szCs w:val="28"/>
        </w:rPr>
        <w:lastRenderedPageBreak/>
        <w:t xml:space="preserve">Appendix </w:t>
      </w:r>
      <w:r>
        <w:rPr>
          <w:b/>
          <w:sz w:val="28"/>
          <w:szCs w:val="28"/>
        </w:rPr>
        <w:t>A</w:t>
      </w:r>
      <w:r w:rsidRPr="009475E2">
        <w:rPr>
          <w:b/>
          <w:sz w:val="28"/>
          <w:szCs w:val="28"/>
        </w:rPr>
        <w:t>: Program Faculty</w:t>
      </w:r>
    </w:p>
    <w:p w14:paraId="32F2EB4C" w14:textId="2D1B4B16" w:rsidR="003A2B5B" w:rsidRPr="00CA2C29" w:rsidRDefault="003A2B5B" w:rsidP="003A2B5B">
      <w:r>
        <w:t xml:space="preserve">List the names, credentials and qualifications of each faculty member/ instructor who will teach in the program that </w:t>
      </w:r>
      <w:r w:rsidR="00F40FD0">
        <w:t>is</w:t>
      </w:r>
      <w:r>
        <w:t xml:space="preserve"> currently employed and the planned courses (course number only) that they will likely be assigned.  Identify any NEW position(s) that were included in the proposal and the planned courses (course number only) that they will likely be assigned.  </w:t>
      </w:r>
    </w:p>
    <w:tbl>
      <w:tblPr>
        <w:tblStyle w:val="GridTable4"/>
        <w:tblW w:w="0" w:type="auto"/>
        <w:tblLook w:val="04A0" w:firstRow="1" w:lastRow="0" w:firstColumn="1" w:lastColumn="0" w:noHBand="0" w:noVBand="1"/>
      </w:tblPr>
      <w:tblGrid>
        <w:gridCol w:w="1748"/>
        <w:gridCol w:w="1390"/>
        <w:gridCol w:w="4926"/>
        <w:gridCol w:w="1286"/>
      </w:tblGrid>
      <w:tr w:rsidR="003A2B5B" w:rsidRPr="006D3D98" w14:paraId="5CE8C280" w14:textId="77777777" w:rsidTr="00703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2C398AC4" w14:textId="77777777" w:rsidR="003A2B5B" w:rsidRPr="006D3D98" w:rsidRDefault="003A2B5B" w:rsidP="00703706">
            <w:r w:rsidRPr="006D3D98">
              <w:t>Names or NEW</w:t>
            </w:r>
          </w:p>
        </w:tc>
        <w:tc>
          <w:tcPr>
            <w:tcW w:w="1391" w:type="dxa"/>
          </w:tcPr>
          <w:p w14:paraId="368D57F9" w14:textId="77777777" w:rsidR="003A2B5B" w:rsidRPr="006D3D98" w:rsidRDefault="003A2B5B" w:rsidP="00703706">
            <w:pPr>
              <w:cnfStyle w:val="100000000000" w:firstRow="1" w:lastRow="0" w:firstColumn="0" w:lastColumn="0" w:oddVBand="0" w:evenVBand="0" w:oddHBand="0" w:evenHBand="0" w:firstRowFirstColumn="0" w:firstRowLastColumn="0" w:lastRowFirstColumn="0" w:lastRowLastColumn="0"/>
            </w:pPr>
            <w:r w:rsidRPr="006D3D98">
              <w:t>Credentials</w:t>
            </w:r>
          </w:p>
        </w:tc>
        <w:tc>
          <w:tcPr>
            <w:tcW w:w="4948" w:type="dxa"/>
          </w:tcPr>
          <w:p w14:paraId="6774ABF8" w14:textId="77777777" w:rsidR="003A2B5B" w:rsidRPr="006D3D98" w:rsidRDefault="003A2B5B" w:rsidP="00703706">
            <w:pPr>
              <w:cnfStyle w:val="100000000000" w:firstRow="1" w:lastRow="0" w:firstColumn="0" w:lastColumn="0" w:oddVBand="0" w:evenVBand="0" w:oddHBand="0" w:evenHBand="0" w:firstRowFirstColumn="0" w:firstRowLastColumn="0" w:lastRowFirstColumn="0" w:lastRowLastColumn="0"/>
            </w:pPr>
            <w:r w:rsidRPr="006D3D98">
              <w:t>Qualifications</w:t>
            </w:r>
          </w:p>
        </w:tc>
        <w:tc>
          <w:tcPr>
            <w:tcW w:w="1257" w:type="dxa"/>
          </w:tcPr>
          <w:p w14:paraId="01F631FF" w14:textId="77777777" w:rsidR="003A2B5B" w:rsidRPr="006D3D98" w:rsidRDefault="003A2B5B" w:rsidP="00703706">
            <w:pPr>
              <w:cnfStyle w:val="100000000000" w:firstRow="1" w:lastRow="0" w:firstColumn="0" w:lastColumn="0" w:oddVBand="0" w:evenVBand="0" w:oddHBand="0" w:evenHBand="0" w:firstRowFirstColumn="0" w:firstRowLastColumn="0" w:lastRowFirstColumn="0" w:lastRowLastColumn="0"/>
            </w:pPr>
            <w:r w:rsidRPr="006D3D98">
              <w:t>Tentative Assignment by Course Number</w:t>
            </w:r>
          </w:p>
        </w:tc>
      </w:tr>
      <w:tr w:rsidR="003A2B5B" w14:paraId="0B38AEE2"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687A918D" w14:textId="77777777" w:rsidR="003A2B5B" w:rsidRDefault="003A2B5B" w:rsidP="00703706"/>
        </w:tc>
        <w:tc>
          <w:tcPr>
            <w:tcW w:w="1391" w:type="dxa"/>
          </w:tcPr>
          <w:p w14:paraId="412EB207" w14:textId="77777777" w:rsidR="003A2B5B" w:rsidRDefault="003A2B5B" w:rsidP="00703706">
            <w:pPr>
              <w:cnfStyle w:val="000000100000" w:firstRow="0" w:lastRow="0" w:firstColumn="0" w:lastColumn="0" w:oddVBand="0" w:evenVBand="0" w:oddHBand="1" w:evenHBand="0" w:firstRowFirstColumn="0" w:firstRowLastColumn="0" w:lastRowFirstColumn="0" w:lastRowLastColumn="0"/>
            </w:pPr>
          </w:p>
        </w:tc>
        <w:tc>
          <w:tcPr>
            <w:tcW w:w="4948" w:type="dxa"/>
          </w:tcPr>
          <w:p w14:paraId="37708E49" w14:textId="77777777" w:rsidR="003A2B5B" w:rsidRDefault="003A2B5B" w:rsidP="00703706">
            <w:pPr>
              <w:cnfStyle w:val="000000100000" w:firstRow="0" w:lastRow="0" w:firstColumn="0" w:lastColumn="0" w:oddVBand="0" w:evenVBand="0" w:oddHBand="1" w:evenHBand="0" w:firstRowFirstColumn="0" w:firstRowLastColumn="0" w:lastRowFirstColumn="0" w:lastRowLastColumn="0"/>
            </w:pPr>
          </w:p>
        </w:tc>
        <w:tc>
          <w:tcPr>
            <w:tcW w:w="1257" w:type="dxa"/>
          </w:tcPr>
          <w:p w14:paraId="740F54E4" w14:textId="77777777" w:rsidR="003A2B5B" w:rsidRDefault="003A2B5B" w:rsidP="00703706">
            <w:pPr>
              <w:cnfStyle w:val="000000100000" w:firstRow="0" w:lastRow="0" w:firstColumn="0" w:lastColumn="0" w:oddVBand="0" w:evenVBand="0" w:oddHBand="1" w:evenHBand="0" w:firstRowFirstColumn="0" w:firstRowLastColumn="0" w:lastRowFirstColumn="0" w:lastRowLastColumn="0"/>
            </w:pPr>
          </w:p>
        </w:tc>
      </w:tr>
      <w:tr w:rsidR="003A2B5B" w14:paraId="56A430F7" w14:textId="77777777" w:rsidTr="00703706">
        <w:tc>
          <w:tcPr>
            <w:cnfStyle w:val="001000000000" w:firstRow="0" w:lastRow="0" w:firstColumn="1" w:lastColumn="0" w:oddVBand="0" w:evenVBand="0" w:oddHBand="0" w:evenHBand="0" w:firstRowFirstColumn="0" w:firstRowLastColumn="0" w:lastRowFirstColumn="0" w:lastRowLastColumn="0"/>
            <w:tcW w:w="1754" w:type="dxa"/>
          </w:tcPr>
          <w:p w14:paraId="1899D7EA" w14:textId="77777777" w:rsidR="003A2B5B" w:rsidRDefault="003A2B5B" w:rsidP="00703706"/>
        </w:tc>
        <w:tc>
          <w:tcPr>
            <w:tcW w:w="1391" w:type="dxa"/>
          </w:tcPr>
          <w:p w14:paraId="60FCEE3E" w14:textId="77777777" w:rsidR="003A2B5B" w:rsidRDefault="003A2B5B" w:rsidP="00703706">
            <w:pPr>
              <w:cnfStyle w:val="000000000000" w:firstRow="0" w:lastRow="0" w:firstColumn="0" w:lastColumn="0" w:oddVBand="0" w:evenVBand="0" w:oddHBand="0" w:evenHBand="0" w:firstRowFirstColumn="0" w:firstRowLastColumn="0" w:lastRowFirstColumn="0" w:lastRowLastColumn="0"/>
            </w:pPr>
          </w:p>
        </w:tc>
        <w:tc>
          <w:tcPr>
            <w:tcW w:w="4948" w:type="dxa"/>
          </w:tcPr>
          <w:p w14:paraId="624CB03D" w14:textId="77777777" w:rsidR="003A2B5B" w:rsidRDefault="003A2B5B" w:rsidP="00703706">
            <w:pPr>
              <w:cnfStyle w:val="000000000000" w:firstRow="0" w:lastRow="0" w:firstColumn="0" w:lastColumn="0" w:oddVBand="0" w:evenVBand="0" w:oddHBand="0" w:evenHBand="0" w:firstRowFirstColumn="0" w:firstRowLastColumn="0" w:lastRowFirstColumn="0" w:lastRowLastColumn="0"/>
            </w:pPr>
          </w:p>
        </w:tc>
        <w:tc>
          <w:tcPr>
            <w:tcW w:w="1257" w:type="dxa"/>
          </w:tcPr>
          <w:p w14:paraId="33120DB2" w14:textId="77777777" w:rsidR="003A2B5B" w:rsidRDefault="003A2B5B" w:rsidP="00703706">
            <w:pPr>
              <w:cnfStyle w:val="000000000000" w:firstRow="0" w:lastRow="0" w:firstColumn="0" w:lastColumn="0" w:oddVBand="0" w:evenVBand="0" w:oddHBand="0" w:evenHBand="0" w:firstRowFirstColumn="0" w:firstRowLastColumn="0" w:lastRowFirstColumn="0" w:lastRowLastColumn="0"/>
            </w:pPr>
          </w:p>
        </w:tc>
      </w:tr>
      <w:tr w:rsidR="003A2B5B" w14:paraId="2D861158" w14:textId="77777777" w:rsidTr="00703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73F7629F" w14:textId="77777777" w:rsidR="003A2B5B" w:rsidRDefault="003A2B5B" w:rsidP="00703706"/>
        </w:tc>
        <w:tc>
          <w:tcPr>
            <w:tcW w:w="1391" w:type="dxa"/>
          </w:tcPr>
          <w:p w14:paraId="748F675E" w14:textId="77777777" w:rsidR="003A2B5B" w:rsidRDefault="003A2B5B" w:rsidP="00703706">
            <w:pPr>
              <w:cnfStyle w:val="000000100000" w:firstRow="0" w:lastRow="0" w:firstColumn="0" w:lastColumn="0" w:oddVBand="0" w:evenVBand="0" w:oddHBand="1" w:evenHBand="0" w:firstRowFirstColumn="0" w:firstRowLastColumn="0" w:lastRowFirstColumn="0" w:lastRowLastColumn="0"/>
            </w:pPr>
          </w:p>
        </w:tc>
        <w:tc>
          <w:tcPr>
            <w:tcW w:w="4948" w:type="dxa"/>
          </w:tcPr>
          <w:p w14:paraId="3C7D79DC" w14:textId="77777777" w:rsidR="003A2B5B" w:rsidRDefault="003A2B5B" w:rsidP="00703706">
            <w:pPr>
              <w:cnfStyle w:val="000000100000" w:firstRow="0" w:lastRow="0" w:firstColumn="0" w:lastColumn="0" w:oddVBand="0" w:evenVBand="0" w:oddHBand="1" w:evenHBand="0" w:firstRowFirstColumn="0" w:firstRowLastColumn="0" w:lastRowFirstColumn="0" w:lastRowLastColumn="0"/>
            </w:pPr>
          </w:p>
        </w:tc>
        <w:tc>
          <w:tcPr>
            <w:tcW w:w="1257" w:type="dxa"/>
          </w:tcPr>
          <w:p w14:paraId="34B8B860" w14:textId="77777777" w:rsidR="003A2B5B" w:rsidRDefault="003A2B5B" w:rsidP="00703706">
            <w:pPr>
              <w:cnfStyle w:val="000000100000" w:firstRow="0" w:lastRow="0" w:firstColumn="0" w:lastColumn="0" w:oddVBand="0" w:evenVBand="0" w:oddHBand="1" w:evenHBand="0" w:firstRowFirstColumn="0" w:firstRowLastColumn="0" w:lastRowFirstColumn="0" w:lastRowLastColumn="0"/>
            </w:pPr>
          </w:p>
        </w:tc>
      </w:tr>
      <w:tr w:rsidR="003A2B5B" w14:paraId="4B1BC3A2" w14:textId="77777777" w:rsidTr="00703706">
        <w:tc>
          <w:tcPr>
            <w:cnfStyle w:val="001000000000" w:firstRow="0" w:lastRow="0" w:firstColumn="1" w:lastColumn="0" w:oddVBand="0" w:evenVBand="0" w:oddHBand="0" w:evenHBand="0" w:firstRowFirstColumn="0" w:firstRowLastColumn="0" w:lastRowFirstColumn="0" w:lastRowLastColumn="0"/>
            <w:tcW w:w="1754" w:type="dxa"/>
          </w:tcPr>
          <w:p w14:paraId="0B5427FA" w14:textId="77777777" w:rsidR="003A2B5B" w:rsidRDefault="003A2B5B" w:rsidP="00703706"/>
        </w:tc>
        <w:tc>
          <w:tcPr>
            <w:tcW w:w="1391" w:type="dxa"/>
          </w:tcPr>
          <w:p w14:paraId="368E4E7A" w14:textId="77777777" w:rsidR="003A2B5B" w:rsidRDefault="003A2B5B" w:rsidP="00703706">
            <w:pPr>
              <w:cnfStyle w:val="000000000000" w:firstRow="0" w:lastRow="0" w:firstColumn="0" w:lastColumn="0" w:oddVBand="0" w:evenVBand="0" w:oddHBand="0" w:evenHBand="0" w:firstRowFirstColumn="0" w:firstRowLastColumn="0" w:lastRowFirstColumn="0" w:lastRowLastColumn="0"/>
            </w:pPr>
          </w:p>
        </w:tc>
        <w:tc>
          <w:tcPr>
            <w:tcW w:w="4948" w:type="dxa"/>
          </w:tcPr>
          <w:p w14:paraId="0C65820E" w14:textId="77777777" w:rsidR="003A2B5B" w:rsidRDefault="003A2B5B" w:rsidP="00703706">
            <w:pPr>
              <w:cnfStyle w:val="000000000000" w:firstRow="0" w:lastRow="0" w:firstColumn="0" w:lastColumn="0" w:oddVBand="0" w:evenVBand="0" w:oddHBand="0" w:evenHBand="0" w:firstRowFirstColumn="0" w:firstRowLastColumn="0" w:lastRowFirstColumn="0" w:lastRowLastColumn="0"/>
            </w:pPr>
          </w:p>
        </w:tc>
        <w:tc>
          <w:tcPr>
            <w:tcW w:w="1257" w:type="dxa"/>
          </w:tcPr>
          <w:p w14:paraId="2D3AFD7F" w14:textId="77777777" w:rsidR="003A2B5B" w:rsidRDefault="003A2B5B" w:rsidP="00703706">
            <w:pPr>
              <w:cnfStyle w:val="000000000000" w:firstRow="0" w:lastRow="0" w:firstColumn="0" w:lastColumn="0" w:oddVBand="0" w:evenVBand="0" w:oddHBand="0" w:evenHBand="0" w:firstRowFirstColumn="0" w:firstRowLastColumn="0" w:lastRowFirstColumn="0" w:lastRowLastColumn="0"/>
            </w:pPr>
          </w:p>
        </w:tc>
      </w:tr>
    </w:tbl>
    <w:p w14:paraId="032CF72C" w14:textId="77777777" w:rsidR="003A2B5B" w:rsidRDefault="003A2B5B" w:rsidP="003A2B5B">
      <w:pPr>
        <w:rPr>
          <w:b/>
        </w:rPr>
      </w:pPr>
    </w:p>
    <w:p w14:paraId="6F12F3E0" w14:textId="77777777" w:rsidR="003A2B5B" w:rsidRDefault="003A2B5B" w:rsidP="003A2B5B">
      <w:pPr>
        <w:rPr>
          <w:b/>
        </w:rPr>
      </w:pPr>
      <w:r>
        <w:rPr>
          <w:b/>
        </w:rPr>
        <w:br w:type="page"/>
      </w:r>
    </w:p>
    <w:p w14:paraId="4522CE9D" w14:textId="77777777" w:rsidR="003A2B5B" w:rsidRPr="002B418D" w:rsidRDefault="003A2B5B" w:rsidP="003A2B5B">
      <w:pPr>
        <w:jc w:val="center"/>
        <w:rPr>
          <w:bCs/>
          <w:i/>
          <w:iCs/>
        </w:rPr>
      </w:pPr>
      <w:r w:rsidRPr="006D3D98">
        <w:rPr>
          <w:b/>
          <w:sz w:val="28"/>
          <w:szCs w:val="28"/>
        </w:rPr>
        <w:lastRenderedPageBreak/>
        <w:t xml:space="preserve">Appendix </w:t>
      </w:r>
      <w:r>
        <w:rPr>
          <w:b/>
          <w:sz w:val="28"/>
          <w:szCs w:val="28"/>
        </w:rPr>
        <w:t>B</w:t>
      </w:r>
      <w:r w:rsidRPr="006D3D98">
        <w:rPr>
          <w:b/>
          <w:sz w:val="28"/>
          <w:szCs w:val="28"/>
        </w:rPr>
        <w:t>: Pro-forma Budget Development: Information Required</w:t>
      </w:r>
      <w:r>
        <w:rPr>
          <w:b/>
          <w:sz w:val="28"/>
          <w:szCs w:val="28"/>
        </w:rPr>
        <w:br/>
      </w:r>
      <w:r w:rsidRPr="002B418D">
        <w:rPr>
          <w:bCs/>
          <w:i/>
          <w:iCs/>
        </w:rPr>
        <w:t>Actual Pro Forma will be developed by the Office of the Provost in consultation with the Associate VP for Finance and College/School Business Partner</w:t>
      </w:r>
    </w:p>
    <w:p w14:paraId="635D3FB7" w14:textId="77777777" w:rsidR="003A2B5B" w:rsidRPr="00807402" w:rsidRDefault="003A2B5B" w:rsidP="003A2B5B">
      <w:pPr>
        <w:spacing w:after="0"/>
        <w:rPr>
          <w:b/>
        </w:rPr>
      </w:pPr>
      <w:r w:rsidRPr="00807402">
        <w:rPr>
          <w:b/>
        </w:rPr>
        <w:t>General Information:</w:t>
      </w:r>
    </w:p>
    <w:p w14:paraId="0B6231CA" w14:textId="77777777" w:rsidR="003A2B5B" w:rsidRDefault="003A2B5B" w:rsidP="003A2B5B">
      <w:pPr>
        <w:pStyle w:val="ListParagraph"/>
        <w:numPr>
          <w:ilvl w:val="0"/>
          <w:numId w:val="19"/>
        </w:numPr>
        <w:spacing w:after="0" w:line="240" w:lineRule="auto"/>
        <w:contextualSpacing w:val="0"/>
      </w:pPr>
      <w:r>
        <w:t>Program Name</w:t>
      </w:r>
    </w:p>
    <w:p w14:paraId="511CD1D9" w14:textId="77777777" w:rsidR="003A2B5B" w:rsidRDefault="003A2B5B" w:rsidP="003A2B5B">
      <w:pPr>
        <w:pStyle w:val="ListParagraph"/>
        <w:numPr>
          <w:ilvl w:val="0"/>
          <w:numId w:val="19"/>
        </w:numPr>
        <w:spacing w:after="0" w:line="240" w:lineRule="auto"/>
        <w:contextualSpacing w:val="0"/>
      </w:pPr>
      <w:r>
        <w:t>Program Type</w:t>
      </w:r>
    </w:p>
    <w:p w14:paraId="59AB45E6" w14:textId="77777777" w:rsidR="003A2B5B" w:rsidRDefault="003A2B5B" w:rsidP="003A2B5B">
      <w:pPr>
        <w:pStyle w:val="ListParagraph"/>
        <w:numPr>
          <w:ilvl w:val="1"/>
          <w:numId w:val="19"/>
        </w:numPr>
        <w:spacing w:after="0" w:line="240" w:lineRule="auto"/>
        <w:contextualSpacing w:val="0"/>
      </w:pPr>
      <w:r>
        <w:t xml:space="preserve">Traditional Undergraduate </w:t>
      </w:r>
    </w:p>
    <w:p w14:paraId="1AA5811E" w14:textId="77777777" w:rsidR="003A2B5B" w:rsidRDefault="003A2B5B" w:rsidP="003A2B5B">
      <w:pPr>
        <w:pStyle w:val="ListParagraph"/>
        <w:numPr>
          <w:ilvl w:val="1"/>
          <w:numId w:val="19"/>
        </w:numPr>
        <w:spacing w:after="0" w:line="240" w:lineRule="auto"/>
        <w:contextualSpacing w:val="0"/>
      </w:pPr>
      <w:r>
        <w:t>Non-Traditional Undergraduate</w:t>
      </w:r>
    </w:p>
    <w:p w14:paraId="5A571957" w14:textId="77777777" w:rsidR="003A2B5B" w:rsidRDefault="003A2B5B" w:rsidP="003A2B5B">
      <w:pPr>
        <w:pStyle w:val="ListParagraph"/>
        <w:numPr>
          <w:ilvl w:val="1"/>
          <w:numId w:val="19"/>
        </w:numPr>
        <w:spacing w:after="0" w:line="240" w:lineRule="auto"/>
        <w:contextualSpacing w:val="0"/>
      </w:pPr>
      <w:r>
        <w:t xml:space="preserve">Graduate Program </w:t>
      </w:r>
    </w:p>
    <w:p w14:paraId="5A73F658" w14:textId="77777777" w:rsidR="003A2B5B" w:rsidRDefault="003A2B5B" w:rsidP="003A2B5B">
      <w:pPr>
        <w:pStyle w:val="ListParagraph"/>
        <w:numPr>
          <w:ilvl w:val="1"/>
          <w:numId w:val="19"/>
        </w:numPr>
        <w:spacing w:after="0" w:line="240" w:lineRule="auto"/>
        <w:contextualSpacing w:val="0"/>
      </w:pPr>
      <w:r>
        <w:t xml:space="preserve">Certificate Program </w:t>
      </w:r>
    </w:p>
    <w:p w14:paraId="2DBE82B5" w14:textId="77777777" w:rsidR="003A2B5B" w:rsidRDefault="003A2B5B" w:rsidP="003A2B5B">
      <w:pPr>
        <w:pStyle w:val="ListParagraph"/>
        <w:spacing w:after="0" w:line="240" w:lineRule="auto"/>
        <w:contextualSpacing w:val="0"/>
      </w:pPr>
    </w:p>
    <w:p w14:paraId="00A93372" w14:textId="77777777" w:rsidR="003A2B5B" w:rsidRPr="0045189C" w:rsidRDefault="003A2B5B" w:rsidP="003A2B5B">
      <w:pPr>
        <w:pStyle w:val="ListParagraph"/>
        <w:numPr>
          <w:ilvl w:val="0"/>
          <w:numId w:val="19"/>
        </w:numPr>
        <w:spacing w:after="0" w:line="240" w:lineRule="auto"/>
        <w:contextualSpacing w:val="0"/>
        <w:rPr>
          <w:color w:val="1F497D"/>
        </w:rPr>
      </w:pPr>
      <w:r>
        <w:t>Online Program? (Yes/No)</w:t>
      </w:r>
    </w:p>
    <w:p w14:paraId="76276025" w14:textId="77777777" w:rsidR="003A2B5B" w:rsidRPr="0045189C" w:rsidRDefault="003A2B5B" w:rsidP="003A2B5B">
      <w:pPr>
        <w:spacing w:after="0"/>
        <w:ind w:left="360"/>
        <w:rPr>
          <w:color w:val="1F497D"/>
        </w:rPr>
      </w:pPr>
    </w:p>
    <w:p w14:paraId="5FA07370" w14:textId="77777777" w:rsidR="003A2B5B" w:rsidRPr="00822859" w:rsidRDefault="003A2B5B" w:rsidP="003A2B5B">
      <w:pPr>
        <w:spacing w:after="0"/>
        <w:rPr>
          <w:b/>
          <w:bCs/>
        </w:rPr>
      </w:pPr>
      <w:r w:rsidRPr="00822859">
        <w:rPr>
          <w:b/>
          <w:bCs/>
        </w:rPr>
        <w:t>For Traditional Undergraduate Programs:</w:t>
      </w:r>
    </w:p>
    <w:p w14:paraId="297968C7" w14:textId="77777777" w:rsidR="003A2B5B" w:rsidRDefault="003A2B5B" w:rsidP="003A2B5B">
      <w:pPr>
        <w:pStyle w:val="ListParagraph"/>
        <w:numPr>
          <w:ilvl w:val="0"/>
          <w:numId w:val="20"/>
        </w:numPr>
        <w:spacing w:after="0" w:line="240" w:lineRule="auto"/>
        <w:contextualSpacing w:val="0"/>
      </w:pPr>
      <w:r>
        <w:t>Expected full time enrollment counts by year for the first 5 years of the program, by term if known, by class</w:t>
      </w:r>
    </w:p>
    <w:p w14:paraId="31B57302" w14:textId="77777777" w:rsidR="003A2B5B" w:rsidRDefault="003A2B5B" w:rsidP="003A2B5B">
      <w:pPr>
        <w:pStyle w:val="ListParagraph"/>
        <w:numPr>
          <w:ilvl w:val="1"/>
          <w:numId w:val="19"/>
        </w:numPr>
        <w:spacing w:after="0" w:line="240" w:lineRule="auto"/>
        <w:contextualSpacing w:val="0"/>
      </w:pPr>
      <w:r>
        <w:t>Fall:</w:t>
      </w:r>
    </w:p>
    <w:p w14:paraId="1909EFF7" w14:textId="77777777" w:rsidR="003A2B5B" w:rsidRDefault="003A2B5B" w:rsidP="003A2B5B">
      <w:pPr>
        <w:pStyle w:val="ListParagraph"/>
        <w:numPr>
          <w:ilvl w:val="2"/>
          <w:numId w:val="19"/>
        </w:numPr>
        <w:spacing w:after="0" w:line="240" w:lineRule="auto"/>
        <w:contextualSpacing w:val="0"/>
      </w:pPr>
      <w:r>
        <w:t>Freshmen</w:t>
      </w:r>
    </w:p>
    <w:p w14:paraId="2D47A136" w14:textId="77777777" w:rsidR="003A2B5B" w:rsidRDefault="003A2B5B" w:rsidP="003A2B5B">
      <w:pPr>
        <w:pStyle w:val="ListParagraph"/>
        <w:numPr>
          <w:ilvl w:val="2"/>
          <w:numId w:val="19"/>
        </w:numPr>
        <w:spacing w:after="0" w:line="240" w:lineRule="auto"/>
        <w:contextualSpacing w:val="0"/>
      </w:pPr>
      <w:r>
        <w:t>Sophomore</w:t>
      </w:r>
    </w:p>
    <w:p w14:paraId="30005D39" w14:textId="77777777" w:rsidR="003A2B5B" w:rsidRDefault="003A2B5B" w:rsidP="003A2B5B">
      <w:pPr>
        <w:pStyle w:val="ListParagraph"/>
        <w:numPr>
          <w:ilvl w:val="2"/>
          <w:numId w:val="19"/>
        </w:numPr>
        <w:spacing w:after="0" w:line="240" w:lineRule="auto"/>
        <w:contextualSpacing w:val="0"/>
      </w:pPr>
      <w:r>
        <w:t>Junior</w:t>
      </w:r>
    </w:p>
    <w:p w14:paraId="19052DEC" w14:textId="77777777" w:rsidR="003A2B5B" w:rsidRDefault="003A2B5B" w:rsidP="003A2B5B">
      <w:pPr>
        <w:pStyle w:val="ListParagraph"/>
        <w:numPr>
          <w:ilvl w:val="2"/>
          <w:numId w:val="19"/>
        </w:numPr>
        <w:spacing w:after="0" w:line="240" w:lineRule="auto"/>
        <w:contextualSpacing w:val="0"/>
      </w:pPr>
      <w:r>
        <w:t>Senior</w:t>
      </w:r>
    </w:p>
    <w:p w14:paraId="76BF84E2" w14:textId="77777777" w:rsidR="003A2B5B" w:rsidRDefault="003A2B5B" w:rsidP="003A2B5B">
      <w:pPr>
        <w:pStyle w:val="ListParagraph"/>
        <w:numPr>
          <w:ilvl w:val="1"/>
          <w:numId w:val="19"/>
        </w:numPr>
        <w:spacing w:after="0" w:line="240" w:lineRule="auto"/>
        <w:contextualSpacing w:val="0"/>
      </w:pPr>
      <w:r>
        <w:t>Spring:</w:t>
      </w:r>
    </w:p>
    <w:p w14:paraId="2C59BD40" w14:textId="77777777" w:rsidR="003A2B5B" w:rsidRDefault="003A2B5B" w:rsidP="003A2B5B">
      <w:pPr>
        <w:pStyle w:val="ListParagraph"/>
        <w:numPr>
          <w:ilvl w:val="2"/>
          <w:numId w:val="19"/>
        </w:numPr>
        <w:spacing w:after="0" w:line="240" w:lineRule="auto"/>
        <w:contextualSpacing w:val="0"/>
      </w:pPr>
      <w:r>
        <w:t>Freshmen</w:t>
      </w:r>
    </w:p>
    <w:p w14:paraId="09BE1080" w14:textId="77777777" w:rsidR="003A2B5B" w:rsidRDefault="003A2B5B" w:rsidP="003A2B5B">
      <w:pPr>
        <w:pStyle w:val="ListParagraph"/>
        <w:numPr>
          <w:ilvl w:val="2"/>
          <w:numId w:val="19"/>
        </w:numPr>
        <w:spacing w:after="0" w:line="240" w:lineRule="auto"/>
        <w:contextualSpacing w:val="0"/>
      </w:pPr>
      <w:r>
        <w:t>Sophomore</w:t>
      </w:r>
    </w:p>
    <w:p w14:paraId="5B8BC694" w14:textId="77777777" w:rsidR="003A2B5B" w:rsidRDefault="003A2B5B" w:rsidP="003A2B5B">
      <w:pPr>
        <w:pStyle w:val="ListParagraph"/>
        <w:numPr>
          <w:ilvl w:val="2"/>
          <w:numId w:val="19"/>
        </w:numPr>
        <w:spacing w:after="0" w:line="240" w:lineRule="auto"/>
        <w:contextualSpacing w:val="0"/>
      </w:pPr>
      <w:r>
        <w:t>Junior</w:t>
      </w:r>
    </w:p>
    <w:p w14:paraId="1C4E11EE" w14:textId="77777777" w:rsidR="003A2B5B" w:rsidRDefault="003A2B5B" w:rsidP="003A2B5B">
      <w:pPr>
        <w:pStyle w:val="ListParagraph"/>
        <w:numPr>
          <w:ilvl w:val="2"/>
          <w:numId w:val="19"/>
        </w:numPr>
        <w:spacing w:after="0" w:line="240" w:lineRule="auto"/>
        <w:contextualSpacing w:val="0"/>
      </w:pPr>
      <w:r>
        <w:t>Senior</w:t>
      </w:r>
    </w:p>
    <w:p w14:paraId="7A129C18" w14:textId="77777777" w:rsidR="003A2B5B" w:rsidRPr="00822859" w:rsidRDefault="003A2B5B" w:rsidP="003A2B5B">
      <w:pPr>
        <w:spacing w:after="0"/>
        <w:rPr>
          <w:b/>
          <w:bCs/>
          <w:color w:val="1F497D"/>
        </w:rPr>
      </w:pPr>
      <w:r w:rsidRPr="00822859">
        <w:rPr>
          <w:b/>
          <w:bCs/>
        </w:rPr>
        <w:t>For Non-Traditional Undergraduate Programs:</w:t>
      </w:r>
    </w:p>
    <w:p w14:paraId="36FB2D3F" w14:textId="77777777" w:rsidR="003A2B5B" w:rsidRDefault="003A2B5B" w:rsidP="003A2B5B">
      <w:pPr>
        <w:pStyle w:val="ListParagraph"/>
        <w:numPr>
          <w:ilvl w:val="0"/>
          <w:numId w:val="19"/>
        </w:numPr>
        <w:spacing w:after="0" w:line="240" w:lineRule="auto"/>
        <w:contextualSpacing w:val="0"/>
      </w:pPr>
      <w:r>
        <w:t>Expected enrollment counts by year for the first 5 years of the program, by term if known</w:t>
      </w:r>
    </w:p>
    <w:p w14:paraId="5D038C59" w14:textId="77777777" w:rsidR="003A2B5B" w:rsidRDefault="003A2B5B" w:rsidP="003A2B5B">
      <w:pPr>
        <w:pStyle w:val="ListParagraph"/>
        <w:numPr>
          <w:ilvl w:val="1"/>
          <w:numId w:val="19"/>
        </w:numPr>
        <w:spacing w:after="0" w:line="240" w:lineRule="auto"/>
        <w:contextualSpacing w:val="0"/>
      </w:pPr>
      <w:r>
        <w:t>Freshmen</w:t>
      </w:r>
    </w:p>
    <w:p w14:paraId="6C2C1097" w14:textId="77777777" w:rsidR="003A2B5B" w:rsidRDefault="003A2B5B" w:rsidP="003A2B5B">
      <w:pPr>
        <w:pStyle w:val="ListParagraph"/>
        <w:numPr>
          <w:ilvl w:val="1"/>
          <w:numId w:val="19"/>
        </w:numPr>
        <w:spacing w:after="0" w:line="240" w:lineRule="auto"/>
        <w:contextualSpacing w:val="0"/>
      </w:pPr>
      <w:r>
        <w:t>Sophomore</w:t>
      </w:r>
    </w:p>
    <w:p w14:paraId="71855E06" w14:textId="77777777" w:rsidR="003A2B5B" w:rsidRDefault="003A2B5B" w:rsidP="003A2B5B">
      <w:pPr>
        <w:pStyle w:val="ListParagraph"/>
        <w:numPr>
          <w:ilvl w:val="1"/>
          <w:numId w:val="19"/>
        </w:numPr>
        <w:spacing w:after="0" w:line="240" w:lineRule="auto"/>
        <w:contextualSpacing w:val="0"/>
      </w:pPr>
      <w:r>
        <w:t>Junior</w:t>
      </w:r>
    </w:p>
    <w:p w14:paraId="2474FF0C" w14:textId="77777777" w:rsidR="003A2B5B" w:rsidRDefault="003A2B5B" w:rsidP="003A2B5B">
      <w:pPr>
        <w:pStyle w:val="ListParagraph"/>
        <w:numPr>
          <w:ilvl w:val="1"/>
          <w:numId w:val="19"/>
        </w:numPr>
        <w:spacing w:after="0" w:line="240" w:lineRule="auto"/>
        <w:contextualSpacing w:val="0"/>
      </w:pPr>
      <w:r>
        <w:t>Senior</w:t>
      </w:r>
    </w:p>
    <w:p w14:paraId="3769345F" w14:textId="77777777" w:rsidR="003A2B5B" w:rsidRPr="00822859" w:rsidRDefault="003A2B5B" w:rsidP="003A2B5B">
      <w:pPr>
        <w:spacing w:after="0"/>
        <w:rPr>
          <w:b/>
          <w:bCs/>
        </w:rPr>
      </w:pPr>
    </w:p>
    <w:p w14:paraId="5A0ADF27" w14:textId="77777777" w:rsidR="003A2B5B" w:rsidRPr="00822859" w:rsidRDefault="003A2B5B" w:rsidP="003A2B5B">
      <w:pPr>
        <w:spacing w:after="0"/>
        <w:rPr>
          <w:b/>
          <w:bCs/>
        </w:rPr>
      </w:pPr>
      <w:r w:rsidRPr="00822859">
        <w:rPr>
          <w:b/>
          <w:bCs/>
        </w:rPr>
        <w:t>For Graduate Programs:</w:t>
      </w:r>
    </w:p>
    <w:p w14:paraId="6E1FAF4F" w14:textId="77777777" w:rsidR="003A2B5B" w:rsidRDefault="003A2B5B" w:rsidP="003A2B5B">
      <w:pPr>
        <w:pStyle w:val="ListParagraph"/>
        <w:numPr>
          <w:ilvl w:val="0"/>
          <w:numId w:val="19"/>
        </w:numPr>
        <w:spacing w:after="0" w:line="240" w:lineRule="auto"/>
        <w:contextualSpacing w:val="0"/>
      </w:pPr>
      <w:r>
        <w:t>Expected enrollment counts by year for the first 5 years of the program, by term if known</w:t>
      </w:r>
    </w:p>
    <w:p w14:paraId="5095693A" w14:textId="77777777" w:rsidR="003A2B5B" w:rsidRDefault="003A2B5B" w:rsidP="003A2B5B">
      <w:pPr>
        <w:pStyle w:val="ListParagraph"/>
        <w:numPr>
          <w:ilvl w:val="1"/>
          <w:numId w:val="19"/>
        </w:numPr>
        <w:spacing w:after="0" w:line="240" w:lineRule="auto"/>
        <w:contextualSpacing w:val="0"/>
      </w:pPr>
      <w:r>
        <w:t>1</w:t>
      </w:r>
      <w:r>
        <w:rPr>
          <w:vertAlign w:val="superscript"/>
        </w:rPr>
        <w:t>st</w:t>
      </w:r>
      <w:r>
        <w:t xml:space="preserve"> year students</w:t>
      </w:r>
    </w:p>
    <w:p w14:paraId="0EF2B5E8" w14:textId="77777777" w:rsidR="003A2B5B" w:rsidRDefault="003A2B5B" w:rsidP="003A2B5B">
      <w:pPr>
        <w:pStyle w:val="ListParagraph"/>
        <w:numPr>
          <w:ilvl w:val="1"/>
          <w:numId w:val="19"/>
        </w:numPr>
        <w:spacing w:after="0" w:line="240" w:lineRule="auto"/>
        <w:contextualSpacing w:val="0"/>
      </w:pPr>
      <w:r>
        <w:t>2</w:t>
      </w:r>
      <w:r>
        <w:rPr>
          <w:vertAlign w:val="superscript"/>
        </w:rPr>
        <w:t>nd</w:t>
      </w:r>
      <w:r>
        <w:t xml:space="preserve"> year students</w:t>
      </w:r>
    </w:p>
    <w:p w14:paraId="103944F9" w14:textId="77777777" w:rsidR="003A2B5B" w:rsidRDefault="003A2B5B" w:rsidP="003A2B5B">
      <w:pPr>
        <w:pStyle w:val="ListParagraph"/>
        <w:numPr>
          <w:ilvl w:val="0"/>
          <w:numId w:val="19"/>
        </w:numPr>
        <w:spacing w:after="0" w:line="240" w:lineRule="auto"/>
        <w:contextualSpacing w:val="0"/>
      </w:pPr>
      <w:r>
        <w:t>Average Credit Hours Per Student</w:t>
      </w:r>
    </w:p>
    <w:p w14:paraId="0017C713" w14:textId="77777777" w:rsidR="003A2B5B" w:rsidRDefault="003A2B5B" w:rsidP="003A2B5B">
      <w:pPr>
        <w:pStyle w:val="ListParagraph"/>
        <w:numPr>
          <w:ilvl w:val="1"/>
          <w:numId w:val="19"/>
        </w:numPr>
        <w:spacing w:after="0" w:line="240" w:lineRule="auto"/>
        <w:contextualSpacing w:val="0"/>
      </w:pPr>
      <w:r>
        <w:t>1</w:t>
      </w:r>
      <w:r>
        <w:rPr>
          <w:vertAlign w:val="superscript"/>
        </w:rPr>
        <w:t>st</w:t>
      </w:r>
      <w:r>
        <w:t xml:space="preserve"> year students</w:t>
      </w:r>
    </w:p>
    <w:p w14:paraId="2B3CC360" w14:textId="77777777" w:rsidR="003A2B5B" w:rsidRDefault="003A2B5B" w:rsidP="003A2B5B">
      <w:pPr>
        <w:pStyle w:val="ListParagraph"/>
        <w:numPr>
          <w:ilvl w:val="1"/>
          <w:numId w:val="19"/>
        </w:numPr>
        <w:spacing w:after="0" w:line="240" w:lineRule="auto"/>
        <w:contextualSpacing w:val="0"/>
      </w:pPr>
      <w:r>
        <w:t>2</w:t>
      </w:r>
      <w:r>
        <w:rPr>
          <w:vertAlign w:val="superscript"/>
        </w:rPr>
        <w:t>nd</w:t>
      </w:r>
      <w:r>
        <w:t xml:space="preserve"> year students</w:t>
      </w:r>
    </w:p>
    <w:p w14:paraId="551FF871" w14:textId="77777777" w:rsidR="003A2B5B" w:rsidRDefault="003A2B5B" w:rsidP="003A2B5B">
      <w:pPr>
        <w:spacing w:after="0"/>
        <w:rPr>
          <w:color w:val="1F497D"/>
        </w:rPr>
      </w:pPr>
    </w:p>
    <w:p w14:paraId="468AE1DD" w14:textId="77777777" w:rsidR="003A2B5B" w:rsidRPr="00822859" w:rsidRDefault="003A2B5B" w:rsidP="003A2B5B">
      <w:pPr>
        <w:spacing w:after="0"/>
        <w:rPr>
          <w:b/>
          <w:bCs/>
        </w:rPr>
      </w:pPr>
      <w:r w:rsidRPr="00822859">
        <w:rPr>
          <w:b/>
          <w:bCs/>
        </w:rPr>
        <w:t xml:space="preserve">For Certificate Programs </w:t>
      </w:r>
    </w:p>
    <w:p w14:paraId="5907BAD1" w14:textId="77777777" w:rsidR="003A2B5B" w:rsidRDefault="003A2B5B" w:rsidP="003A2B5B">
      <w:pPr>
        <w:pStyle w:val="ListParagraph"/>
        <w:numPr>
          <w:ilvl w:val="0"/>
          <w:numId w:val="19"/>
        </w:numPr>
        <w:spacing w:after="0" w:line="240" w:lineRule="auto"/>
        <w:contextualSpacing w:val="0"/>
      </w:pPr>
      <w:r>
        <w:t>Expected enrollment counts by year for the first 5 years of the program, by term if known</w:t>
      </w:r>
    </w:p>
    <w:p w14:paraId="1896D479" w14:textId="77777777" w:rsidR="003A2B5B" w:rsidRDefault="003A2B5B" w:rsidP="003A2B5B">
      <w:pPr>
        <w:pStyle w:val="ListParagraph"/>
        <w:numPr>
          <w:ilvl w:val="0"/>
          <w:numId w:val="19"/>
        </w:numPr>
        <w:spacing w:after="0" w:line="240" w:lineRule="auto"/>
        <w:contextualSpacing w:val="0"/>
      </w:pPr>
      <w:r>
        <w:t>Average Credit Hours Per Student</w:t>
      </w:r>
    </w:p>
    <w:p w14:paraId="6D61D2B0" w14:textId="77777777" w:rsidR="003A2B5B" w:rsidRDefault="003A2B5B" w:rsidP="003A2B5B">
      <w:pPr>
        <w:pStyle w:val="ListParagraph"/>
        <w:numPr>
          <w:ilvl w:val="0"/>
          <w:numId w:val="19"/>
        </w:numPr>
        <w:spacing w:after="0" w:line="240" w:lineRule="auto"/>
        <w:contextualSpacing w:val="0"/>
      </w:pPr>
      <w:r>
        <w:t>Tuition per credit hour</w:t>
      </w:r>
    </w:p>
    <w:p w14:paraId="2927E5CA" w14:textId="77777777" w:rsidR="004660F7" w:rsidRDefault="004660F7" w:rsidP="003A2B5B">
      <w:pPr>
        <w:spacing w:after="0"/>
        <w:rPr>
          <w:b/>
          <w:i/>
          <w:iCs/>
        </w:rPr>
      </w:pPr>
      <w:r>
        <w:rPr>
          <w:b/>
          <w:i/>
          <w:iCs/>
        </w:rPr>
        <w:br/>
      </w:r>
    </w:p>
    <w:p w14:paraId="5CDC94A2" w14:textId="409B841B" w:rsidR="003A2B5B" w:rsidRPr="00180B08" w:rsidRDefault="003A2B5B" w:rsidP="003A2B5B">
      <w:pPr>
        <w:spacing w:after="0"/>
        <w:rPr>
          <w:b/>
          <w:i/>
          <w:iCs/>
        </w:rPr>
      </w:pPr>
      <w:r w:rsidRPr="00180B08">
        <w:rPr>
          <w:b/>
          <w:i/>
          <w:iCs/>
        </w:rPr>
        <w:t xml:space="preserve">Pro Forma </w:t>
      </w:r>
      <w:r>
        <w:rPr>
          <w:b/>
          <w:i/>
          <w:iCs/>
        </w:rPr>
        <w:t>Budget Development [c</w:t>
      </w:r>
      <w:r w:rsidRPr="00180B08">
        <w:rPr>
          <w:b/>
          <w:i/>
          <w:iCs/>
        </w:rPr>
        <w:t>ontinued</w:t>
      </w:r>
      <w:r>
        <w:rPr>
          <w:b/>
          <w:i/>
          <w:iCs/>
        </w:rPr>
        <w:t>]</w:t>
      </w:r>
    </w:p>
    <w:p w14:paraId="153EFDDF" w14:textId="77777777" w:rsidR="003A2B5B" w:rsidRDefault="003A2B5B" w:rsidP="003A2B5B">
      <w:pPr>
        <w:spacing w:after="0"/>
        <w:rPr>
          <w:b/>
        </w:rPr>
      </w:pPr>
      <w:r>
        <w:rPr>
          <w:b/>
        </w:rPr>
        <w:lastRenderedPageBreak/>
        <w:t>Expense</w:t>
      </w:r>
      <w:r w:rsidRPr="00807402">
        <w:rPr>
          <w:b/>
        </w:rPr>
        <w:t xml:space="preserve"> Information</w:t>
      </w:r>
    </w:p>
    <w:p w14:paraId="2C9E0085" w14:textId="77777777" w:rsidR="003A2B5B" w:rsidRPr="00822859" w:rsidRDefault="003A2B5B" w:rsidP="003A2B5B">
      <w:pPr>
        <w:spacing w:after="0"/>
        <w:rPr>
          <w:b/>
        </w:rPr>
      </w:pPr>
    </w:p>
    <w:p w14:paraId="4486C41C" w14:textId="77777777" w:rsidR="003A2B5B" w:rsidRPr="00822859" w:rsidRDefault="003A2B5B" w:rsidP="003A2B5B">
      <w:pPr>
        <w:spacing w:after="0"/>
        <w:rPr>
          <w:b/>
          <w:bCs/>
        </w:rPr>
      </w:pPr>
      <w:r w:rsidRPr="00822859">
        <w:rPr>
          <w:b/>
          <w:bCs/>
        </w:rPr>
        <w:t>For All Programs:</w:t>
      </w:r>
    </w:p>
    <w:p w14:paraId="011E3F31" w14:textId="77777777" w:rsidR="003A2B5B" w:rsidRDefault="003A2B5B" w:rsidP="003A2B5B">
      <w:pPr>
        <w:pStyle w:val="ListParagraph"/>
        <w:numPr>
          <w:ilvl w:val="0"/>
          <w:numId w:val="19"/>
        </w:numPr>
        <w:spacing w:after="0" w:line="240" w:lineRule="auto"/>
        <w:contextualSpacing w:val="0"/>
      </w:pPr>
      <w:r>
        <w:t>Expected full time equivalent hires needed by year for the first 5 years of the program Fall:</w:t>
      </w:r>
    </w:p>
    <w:p w14:paraId="006AE630" w14:textId="77777777" w:rsidR="003A2B5B" w:rsidRDefault="003A2B5B" w:rsidP="003A2B5B">
      <w:pPr>
        <w:pStyle w:val="ListParagraph"/>
        <w:numPr>
          <w:ilvl w:val="1"/>
          <w:numId w:val="19"/>
        </w:numPr>
        <w:spacing w:after="0" w:line="240" w:lineRule="auto"/>
        <w:contextualSpacing w:val="0"/>
      </w:pPr>
      <w:r>
        <w:t>Faculty</w:t>
      </w:r>
    </w:p>
    <w:p w14:paraId="200D796F" w14:textId="77777777" w:rsidR="003A2B5B" w:rsidRDefault="003A2B5B" w:rsidP="003A2B5B">
      <w:pPr>
        <w:pStyle w:val="ListParagraph"/>
        <w:numPr>
          <w:ilvl w:val="1"/>
          <w:numId w:val="19"/>
        </w:numPr>
        <w:spacing w:after="0" w:line="240" w:lineRule="auto"/>
        <w:contextualSpacing w:val="0"/>
      </w:pPr>
      <w:r>
        <w:t>Staff</w:t>
      </w:r>
    </w:p>
    <w:p w14:paraId="3FF86CEE" w14:textId="77777777" w:rsidR="003A2B5B" w:rsidRDefault="003A2B5B" w:rsidP="003A2B5B">
      <w:pPr>
        <w:pStyle w:val="ListParagraph"/>
        <w:numPr>
          <w:ilvl w:val="0"/>
          <w:numId w:val="19"/>
        </w:numPr>
        <w:spacing w:after="0" w:line="240" w:lineRule="auto"/>
        <w:contextualSpacing w:val="0"/>
      </w:pPr>
      <w:r>
        <w:t>Course development:</w:t>
      </w:r>
    </w:p>
    <w:p w14:paraId="3877AA3C" w14:textId="77777777" w:rsidR="003A2B5B" w:rsidRDefault="003A2B5B" w:rsidP="003A2B5B">
      <w:pPr>
        <w:pStyle w:val="ListParagraph"/>
        <w:numPr>
          <w:ilvl w:val="1"/>
          <w:numId w:val="19"/>
        </w:numPr>
        <w:spacing w:after="0" w:line="240" w:lineRule="auto"/>
        <w:contextualSpacing w:val="0"/>
      </w:pPr>
      <w:r>
        <w:t xml:space="preserve">Course development schedule </w:t>
      </w:r>
    </w:p>
    <w:p w14:paraId="61CA91C4" w14:textId="77777777" w:rsidR="003A2B5B" w:rsidRDefault="003A2B5B" w:rsidP="003A2B5B">
      <w:pPr>
        <w:pStyle w:val="ListParagraph"/>
        <w:numPr>
          <w:ilvl w:val="1"/>
          <w:numId w:val="19"/>
        </w:numPr>
        <w:spacing w:after="0" w:line="240" w:lineRule="auto"/>
        <w:contextualSpacing w:val="0"/>
      </w:pPr>
      <w:r>
        <w:t>amount of course development stipends per year based on above schedule</w:t>
      </w:r>
    </w:p>
    <w:p w14:paraId="33470178" w14:textId="77777777" w:rsidR="003A2B5B" w:rsidRDefault="003A2B5B" w:rsidP="003A2B5B">
      <w:pPr>
        <w:pStyle w:val="ListParagraph"/>
        <w:numPr>
          <w:ilvl w:val="0"/>
          <w:numId w:val="19"/>
        </w:numPr>
        <w:spacing w:after="0" w:line="240" w:lineRule="auto"/>
        <w:contextualSpacing w:val="0"/>
      </w:pPr>
      <w:r>
        <w:t>Amount of TA/Fellowship Stipends per year</w:t>
      </w:r>
    </w:p>
    <w:p w14:paraId="46101656" w14:textId="77777777" w:rsidR="003A2B5B" w:rsidRDefault="003A2B5B" w:rsidP="003A2B5B">
      <w:pPr>
        <w:pStyle w:val="ListParagraph"/>
        <w:numPr>
          <w:ilvl w:val="0"/>
          <w:numId w:val="19"/>
        </w:numPr>
        <w:spacing w:after="0" w:line="240" w:lineRule="auto"/>
        <w:contextualSpacing w:val="0"/>
      </w:pPr>
      <w:r>
        <w:t>Student employment wages per year</w:t>
      </w:r>
    </w:p>
    <w:p w14:paraId="7235AE7E" w14:textId="77777777" w:rsidR="003A2B5B" w:rsidRDefault="003A2B5B" w:rsidP="003A2B5B">
      <w:pPr>
        <w:pStyle w:val="ListParagraph"/>
        <w:numPr>
          <w:ilvl w:val="0"/>
          <w:numId w:val="19"/>
        </w:numPr>
        <w:spacing w:after="0" w:line="240" w:lineRule="auto"/>
        <w:contextualSpacing w:val="0"/>
      </w:pPr>
      <w:r>
        <w:t>Total new faculty salaries per year</w:t>
      </w:r>
    </w:p>
    <w:p w14:paraId="1073FC08" w14:textId="77777777" w:rsidR="003A2B5B" w:rsidRDefault="003A2B5B" w:rsidP="003A2B5B">
      <w:pPr>
        <w:pStyle w:val="ListParagraph"/>
        <w:numPr>
          <w:ilvl w:val="0"/>
          <w:numId w:val="19"/>
        </w:numPr>
        <w:spacing w:after="0" w:line="240" w:lineRule="auto"/>
        <w:contextualSpacing w:val="0"/>
      </w:pPr>
      <w:r>
        <w:t>Total new adjunct salaries per year</w:t>
      </w:r>
    </w:p>
    <w:p w14:paraId="4C9873E1" w14:textId="77777777" w:rsidR="003A2B5B" w:rsidRDefault="003A2B5B" w:rsidP="003A2B5B">
      <w:pPr>
        <w:pStyle w:val="ListParagraph"/>
        <w:numPr>
          <w:ilvl w:val="0"/>
          <w:numId w:val="19"/>
        </w:numPr>
        <w:spacing w:after="0" w:line="240" w:lineRule="auto"/>
        <w:contextualSpacing w:val="0"/>
      </w:pPr>
      <w:r>
        <w:t>Total new staff salaries per year</w:t>
      </w:r>
    </w:p>
    <w:p w14:paraId="0FA268B1" w14:textId="77777777" w:rsidR="003A2B5B" w:rsidRDefault="003A2B5B" w:rsidP="003A2B5B">
      <w:pPr>
        <w:pStyle w:val="ListParagraph"/>
        <w:numPr>
          <w:ilvl w:val="0"/>
          <w:numId w:val="19"/>
        </w:numPr>
        <w:spacing w:after="0" w:line="240" w:lineRule="auto"/>
        <w:contextualSpacing w:val="0"/>
      </w:pPr>
      <w:r>
        <w:t>Equipment Costs</w:t>
      </w:r>
    </w:p>
    <w:p w14:paraId="6496FBA1" w14:textId="77777777" w:rsidR="003A2B5B" w:rsidRDefault="003A2B5B" w:rsidP="003A2B5B">
      <w:pPr>
        <w:pStyle w:val="ListParagraph"/>
        <w:numPr>
          <w:ilvl w:val="0"/>
          <w:numId w:val="19"/>
        </w:numPr>
        <w:spacing w:after="0" w:line="240" w:lineRule="auto"/>
        <w:contextualSpacing w:val="0"/>
      </w:pPr>
      <w:r>
        <w:t>Facilities costs to remodel or a new build, if necessary</w:t>
      </w:r>
    </w:p>
    <w:p w14:paraId="0F404B93" w14:textId="77777777" w:rsidR="003A2B5B" w:rsidRDefault="003A2B5B" w:rsidP="003A2B5B">
      <w:pPr>
        <w:pStyle w:val="ListParagraph"/>
        <w:numPr>
          <w:ilvl w:val="0"/>
          <w:numId w:val="19"/>
        </w:numPr>
        <w:spacing w:after="0" w:line="240" w:lineRule="auto"/>
        <w:contextualSpacing w:val="0"/>
      </w:pPr>
      <w:r>
        <w:t>Other initial investments</w:t>
      </w:r>
    </w:p>
    <w:p w14:paraId="309FF216" w14:textId="77777777" w:rsidR="003A2B5B" w:rsidRDefault="003A2B5B" w:rsidP="003A2B5B">
      <w:pPr>
        <w:pStyle w:val="ListParagraph"/>
        <w:numPr>
          <w:ilvl w:val="0"/>
          <w:numId w:val="19"/>
        </w:numPr>
        <w:spacing w:after="0" w:line="240" w:lineRule="auto"/>
        <w:contextualSpacing w:val="0"/>
      </w:pPr>
      <w:r>
        <w:t>Other non-salary expenses, office supplies, printing costs, travel, etc.</w:t>
      </w:r>
    </w:p>
    <w:p w14:paraId="03170BDD" w14:textId="77777777" w:rsidR="003A2B5B" w:rsidRDefault="003A2B5B" w:rsidP="003A2B5B"/>
    <w:p w14:paraId="59082FB8" w14:textId="7B4076C7" w:rsidR="00110724" w:rsidRDefault="00110724" w:rsidP="00110724">
      <w:pPr>
        <w:pStyle w:val="ListParagraph"/>
        <w:ind w:left="360"/>
        <w:rPr>
          <w:b/>
        </w:rPr>
      </w:pPr>
    </w:p>
    <w:sectPr w:rsidR="00110724" w:rsidSect="003A36E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F766" w14:textId="77777777" w:rsidR="00110724" w:rsidRDefault="00110724" w:rsidP="00F369BB">
      <w:pPr>
        <w:spacing w:after="0" w:line="240" w:lineRule="auto"/>
      </w:pPr>
      <w:r>
        <w:separator/>
      </w:r>
    </w:p>
  </w:endnote>
  <w:endnote w:type="continuationSeparator" w:id="0">
    <w:p w14:paraId="1DE8F767" w14:textId="77777777" w:rsidR="00110724" w:rsidRDefault="00110724" w:rsidP="00F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253" w14:textId="3E5FB09D" w:rsidR="00074F19" w:rsidRDefault="00074F19">
    <w:pPr>
      <w:pStyle w:val="Footer"/>
      <w:jc w:val="right"/>
    </w:pPr>
    <w:r>
      <w:t xml:space="preserve">  </w:t>
    </w:r>
    <w:r w:rsidR="002C4CA7">
      <w:t>05-2022</w:t>
    </w:r>
    <w:r>
      <w:t xml:space="preserve">  </w:t>
    </w:r>
    <w:sdt>
      <w:sdtPr>
        <w:id w:val="4717966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E8F769" w14:textId="71797C2B" w:rsidR="00110724" w:rsidRDefault="00110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08334"/>
      <w:docPartObj>
        <w:docPartGallery w:val="Page Numbers (Bottom of Page)"/>
        <w:docPartUnique/>
      </w:docPartObj>
    </w:sdtPr>
    <w:sdtEndPr>
      <w:rPr>
        <w:noProof/>
      </w:rPr>
    </w:sdtEndPr>
    <w:sdtContent>
      <w:p w14:paraId="262ED6E8" w14:textId="07E60EF9" w:rsidR="003A2B5B" w:rsidRDefault="002C4CA7">
        <w:pPr>
          <w:pStyle w:val="Footer"/>
          <w:jc w:val="right"/>
        </w:pPr>
        <w:r>
          <w:t>05-2022</w:t>
        </w:r>
        <w:r w:rsidR="003A2B5B">
          <w:t xml:space="preserve">    </w:t>
        </w:r>
        <w:r w:rsidR="003A2B5B">
          <w:fldChar w:fldCharType="begin"/>
        </w:r>
        <w:r w:rsidR="003A2B5B">
          <w:instrText xml:space="preserve"> PAGE   \* MERGEFORMAT </w:instrText>
        </w:r>
        <w:r w:rsidR="003A2B5B">
          <w:fldChar w:fldCharType="separate"/>
        </w:r>
        <w:r w:rsidR="003A2B5B">
          <w:rPr>
            <w:noProof/>
          </w:rPr>
          <w:t>2</w:t>
        </w:r>
        <w:r w:rsidR="003A2B5B">
          <w:rPr>
            <w:noProof/>
          </w:rPr>
          <w:fldChar w:fldCharType="end"/>
        </w:r>
      </w:p>
    </w:sdtContent>
  </w:sdt>
  <w:p w14:paraId="6DF74FE8" w14:textId="77777777" w:rsidR="003A2B5B" w:rsidRDefault="003A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764" w14:textId="77777777" w:rsidR="00110724" w:rsidRDefault="00110724" w:rsidP="00F369BB">
      <w:pPr>
        <w:spacing w:after="0" w:line="240" w:lineRule="auto"/>
      </w:pPr>
      <w:r>
        <w:separator/>
      </w:r>
    </w:p>
  </w:footnote>
  <w:footnote w:type="continuationSeparator" w:id="0">
    <w:p w14:paraId="1DE8F765" w14:textId="77777777" w:rsidR="00110724" w:rsidRDefault="00110724" w:rsidP="00F3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3FC"/>
    <w:multiLevelType w:val="hybridMultilevel"/>
    <w:tmpl w:val="C45A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45A43"/>
    <w:multiLevelType w:val="hybridMultilevel"/>
    <w:tmpl w:val="1346B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C53C7"/>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C6CBC"/>
    <w:multiLevelType w:val="hybridMultilevel"/>
    <w:tmpl w:val="8A5C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2C10"/>
    <w:multiLevelType w:val="hybridMultilevel"/>
    <w:tmpl w:val="516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F0EA3"/>
    <w:multiLevelType w:val="hybridMultilevel"/>
    <w:tmpl w:val="41BAFD38"/>
    <w:lvl w:ilvl="0" w:tplc="775A3B1A">
      <w:start w:val="1"/>
      <w:numFmt w:val="bullet"/>
      <w:lvlText w:val=""/>
      <w:lvlJc w:val="left"/>
      <w:pPr>
        <w:ind w:left="360" w:hanging="360"/>
      </w:pPr>
      <w:rPr>
        <w:rFonts w:ascii="Symbol" w:hAnsi="Symbol" w:hint="default"/>
      </w:rPr>
    </w:lvl>
    <w:lvl w:ilvl="1" w:tplc="775A3B1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83480E"/>
    <w:multiLevelType w:val="hybridMultilevel"/>
    <w:tmpl w:val="00FAB36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551C7"/>
    <w:multiLevelType w:val="hybridMultilevel"/>
    <w:tmpl w:val="FA6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176FF"/>
    <w:multiLevelType w:val="hybridMultilevel"/>
    <w:tmpl w:val="C0D8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4C2962"/>
    <w:multiLevelType w:val="hybridMultilevel"/>
    <w:tmpl w:val="97169586"/>
    <w:lvl w:ilvl="0" w:tplc="07A82C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27ABD"/>
    <w:multiLevelType w:val="hybridMultilevel"/>
    <w:tmpl w:val="76CC0B42"/>
    <w:lvl w:ilvl="0" w:tplc="D4148C28">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A6028"/>
    <w:multiLevelType w:val="hybridMultilevel"/>
    <w:tmpl w:val="62C80B2E"/>
    <w:lvl w:ilvl="0" w:tplc="6228172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D53BA"/>
    <w:multiLevelType w:val="hybridMultilevel"/>
    <w:tmpl w:val="501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E12C6"/>
    <w:multiLevelType w:val="hybridMultilevel"/>
    <w:tmpl w:val="281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E7C94"/>
    <w:multiLevelType w:val="hybridMultilevel"/>
    <w:tmpl w:val="5B7E7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F184A"/>
    <w:multiLevelType w:val="hybridMultilevel"/>
    <w:tmpl w:val="E362E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20280C"/>
    <w:multiLevelType w:val="hybridMultilevel"/>
    <w:tmpl w:val="B53436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97411"/>
    <w:multiLevelType w:val="hybridMultilevel"/>
    <w:tmpl w:val="5C9E7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D166C"/>
    <w:multiLevelType w:val="hybridMultilevel"/>
    <w:tmpl w:val="A388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00FCA"/>
    <w:multiLevelType w:val="hybridMultilevel"/>
    <w:tmpl w:val="EE7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E63E7"/>
    <w:multiLevelType w:val="hybridMultilevel"/>
    <w:tmpl w:val="C8306E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25ED8"/>
    <w:multiLevelType w:val="hybridMultilevel"/>
    <w:tmpl w:val="AA3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63E8"/>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22CB"/>
    <w:multiLevelType w:val="hybridMultilevel"/>
    <w:tmpl w:val="320C5A48"/>
    <w:lvl w:ilvl="0" w:tplc="04B873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71E6B"/>
    <w:multiLevelType w:val="hybridMultilevel"/>
    <w:tmpl w:val="307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0637B"/>
    <w:multiLevelType w:val="hybridMultilevel"/>
    <w:tmpl w:val="74F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067E0"/>
    <w:multiLevelType w:val="hybridMultilevel"/>
    <w:tmpl w:val="AC9C76F2"/>
    <w:lvl w:ilvl="0" w:tplc="A0568AA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1214E"/>
    <w:multiLevelType w:val="hybridMultilevel"/>
    <w:tmpl w:val="D272E078"/>
    <w:lvl w:ilvl="0" w:tplc="42F4F40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A78A5"/>
    <w:multiLevelType w:val="hybridMultilevel"/>
    <w:tmpl w:val="E034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0"/>
  </w:num>
  <w:num w:numId="4">
    <w:abstractNumId w:val="31"/>
  </w:num>
  <w:num w:numId="5">
    <w:abstractNumId w:val="24"/>
  </w:num>
  <w:num w:numId="6">
    <w:abstractNumId w:val="27"/>
  </w:num>
  <w:num w:numId="7">
    <w:abstractNumId w:val="32"/>
  </w:num>
  <w:num w:numId="8">
    <w:abstractNumId w:val="26"/>
  </w:num>
  <w:num w:numId="9">
    <w:abstractNumId w:val="5"/>
  </w:num>
  <w:num w:numId="10">
    <w:abstractNumId w:val="21"/>
  </w:num>
  <w:num w:numId="11">
    <w:abstractNumId w:val="14"/>
  </w:num>
  <w:num w:numId="12">
    <w:abstractNumId w:val="3"/>
  </w:num>
  <w:num w:numId="13">
    <w:abstractNumId w:val="22"/>
  </w:num>
  <w:num w:numId="14">
    <w:abstractNumId w:val="12"/>
  </w:num>
  <w:num w:numId="15">
    <w:abstractNumId w:val="20"/>
  </w:num>
  <w:num w:numId="16">
    <w:abstractNumId w:val="19"/>
  </w:num>
  <w:num w:numId="17">
    <w:abstractNumId w:val="30"/>
  </w:num>
  <w:num w:numId="18">
    <w:abstractNumId w:val="1"/>
  </w:num>
  <w:num w:numId="19">
    <w:abstractNumId w:val="0"/>
  </w:num>
  <w:num w:numId="20">
    <w:abstractNumId w:val="28"/>
  </w:num>
  <w:num w:numId="21">
    <w:abstractNumId w:val="11"/>
  </w:num>
  <w:num w:numId="22">
    <w:abstractNumId w:val="6"/>
  </w:num>
  <w:num w:numId="23">
    <w:abstractNumId w:val="8"/>
  </w:num>
  <w:num w:numId="24">
    <w:abstractNumId w:val="29"/>
  </w:num>
  <w:num w:numId="25">
    <w:abstractNumId w:val="33"/>
  </w:num>
  <w:num w:numId="26">
    <w:abstractNumId w:val="4"/>
  </w:num>
  <w:num w:numId="27">
    <w:abstractNumId w:val="9"/>
  </w:num>
  <w:num w:numId="28">
    <w:abstractNumId w:val="15"/>
  </w:num>
  <w:num w:numId="29">
    <w:abstractNumId w:val="18"/>
  </w:num>
  <w:num w:numId="30">
    <w:abstractNumId w:val="17"/>
  </w:num>
  <w:num w:numId="31">
    <w:abstractNumId w:val="2"/>
  </w:num>
  <w:num w:numId="32">
    <w:abstractNumId w:val="25"/>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3"/>
    <w:rsid w:val="00000737"/>
    <w:rsid w:val="00006EC3"/>
    <w:rsid w:val="00012BC1"/>
    <w:rsid w:val="000161E7"/>
    <w:rsid w:val="00025819"/>
    <w:rsid w:val="00037857"/>
    <w:rsid w:val="0004509A"/>
    <w:rsid w:val="00074F19"/>
    <w:rsid w:val="00081018"/>
    <w:rsid w:val="000F475D"/>
    <w:rsid w:val="001017AA"/>
    <w:rsid w:val="00110724"/>
    <w:rsid w:val="00111DA3"/>
    <w:rsid w:val="00120673"/>
    <w:rsid w:val="00123739"/>
    <w:rsid w:val="00126B82"/>
    <w:rsid w:val="001276E0"/>
    <w:rsid w:val="00142D3F"/>
    <w:rsid w:val="001505E0"/>
    <w:rsid w:val="001630C2"/>
    <w:rsid w:val="0018216A"/>
    <w:rsid w:val="00193902"/>
    <w:rsid w:val="00194F7D"/>
    <w:rsid w:val="001B453B"/>
    <w:rsid w:val="001B5C4A"/>
    <w:rsid w:val="001B6262"/>
    <w:rsid w:val="001D4F3A"/>
    <w:rsid w:val="001E1271"/>
    <w:rsid w:val="00203187"/>
    <w:rsid w:val="002504FA"/>
    <w:rsid w:val="00253813"/>
    <w:rsid w:val="002C3D65"/>
    <w:rsid w:val="002C4B01"/>
    <w:rsid w:val="002C4CA7"/>
    <w:rsid w:val="002F319E"/>
    <w:rsid w:val="00313261"/>
    <w:rsid w:val="00322932"/>
    <w:rsid w:val="00337C13"/>
    <w:rsid w:val="00341509"/>
    <w:rsid w:val="00342A18"/>
    <w:rsid w:val="003546A8"/>
    <w:rsid w:val="00357B08"/>
    <w:rsid w:val="00374089"/>
    <w:rsid w:val="0039558E"/>
    <w:rsid w:val="003972EA"/>
    <w:rsid w:val="003A2B5B"/>
    <w:rsid w:val="003A36E7"/>
    <w:rsid w:val="003A3A15"/>
    <w:rsid w:val="003A3B2B"/>
    <w:rsid w:val="003A68F5"/>
    <w:rsid w:val="003B2AB8"/>
    <w:rsid w:val="003B620F"/>
    <w:rsid w:val="003D0C41"/>
    <w:rsid w:val="003F7D56"/>
    <w:rsid w:val="00417E20"/>
    <w:rsid w:val="004423B6"/>
    <w:rsid w:val="00463E0C"/>
    <w:rsid w:val="004660F7"/>
    <w:rsid w:val="0048208A"/>
    <w:rsid w:val="004A7C41"/>
    <w:rsid w:val="004B0258"/>
    <w:rsid w:val="004B454F"/>
    <w:rsid w:val="004E7153"/>
    <w:rsid w:val="005071BD"/>
    <w:rsid w:val="00517416"/>
    <w:rsid w:val="005351B9"/>
    <w:rsid w:val="00581CC3"/>
    <w:rsid w:val="005A113A"/>
    <w:rsid w:val="005A7E4C"/>
    <w:rsid w:val="005E0EB6"/>
    <w:rsid w:val="00600030"/>
    <w:rsid w:val="006038DF"/>
    <w:rsid w:val="00616ED0"/>
    <w:rsid w:val="00652240"/>
    <w:rsid w:val="00674EAD"/>
    <w:rsid w:val="00692992"/>
    <w:rsid w:val="0069751B"/>
    <w:rsid w:val="006A6808"/>
    <w:rsid w:val="006C5BEE"/>
    <w:rsid w:val="006D3D98"/>
    <w:rsid w:val="006E67D9"/>
    <w:rsid w:val="006F253A"/>
    <w:rsid w:val="007014B1"/>
    <w:rsid w:val="00707EB6"/>
    <w:rsid w:val="00722210"/>
    <w:rsid w:val="00724C1C"/>
    <w:rsid w:val="00731E82"/>
    <w:rsid w:val="0073562E"/>
    <w:rsid w:val="00747F57"/>
    <w:rsid w:val="007637AA"/>
    <w:rsid w:val="00782497"/>
    <w:rsid w:val="00786F56"/>
    <w:rsid w:val="00791210"/>
    <w:rsid w:val="007A093A"/>
    <w:rsid w:val="007B1FDD"/>
    <w:rsid w:val="007D3B3F"/>
    <w:rsid w:val="007E4690"/>
    <w:rsid w:val="007E55BC"/>
    <w:rsid w:val="007F77F7"/>
    <w:rsid w:val="00803096"/>
    <w:rsid w:val="00812D6B"/>
    <w:rsid w:val="00817F16"/>
    <w:rsid w:val="00822859"/>
    <w:rsid w:val="00846601"/>
    <w:rsid w:val="00863728"/>
    <w:rsid w:val="00864D01"/>
    <w:rsid w:val="00866C52"/>
    <w:rsid w:val="00895E5D"/>
    <w:rsid w:val="00897BBA"/>
    <w:rsid w:val="008B2CB8"/>
    <w:rsid w:val="008B7214"/>
    <w:rsid w:val="008C3D44"/>
    <w:rsid w:val="009056E1"/>
    <w:rsid w:val="009335EE"/>
    <w:rsid w:val="009376C6"/>
    <w:rsid w:val="009475E2"/>
    <w:rsid w:val="0095496D"/>
    <w:rsid w:val="00963084"/>
    <w:rsid w:val="00973B8B"/>
    <w:rsid w:val="009748AC"/>
    <w:rsid w:val="00975341"/>
    <w:rsid w:val="00975B6D"/>
    <w:rsid w:val="00982C42"/>
    <w:rsid w:val="00984614"/>
    <w:rsid w:val="00985FA9"/>
    <w:rsid w:val="00997106"/>
    <w:rsid w:val="009B3CDF"/>
    <w:rsid w:val="009C0934"/>
    <w:rsid w:val="009E4CCE"/>
    <w:rsid w:val="009E680D"/>
    <w:rsid w:val="009F3448"/>
    <w:rsid w:val="009F7100"/>
    <w:rsid w:val="00A118E4"/>
    <w:rsid w:val="00A569E5"/>
    <w:rsid w:val="00A642A9"/>
    <w:rsid w:val="00A758B8"/>
    <w:rsid w:val="00A85179"/>
    <w:rsid w:val="00A878FD"/>
    <w:rsid w:val="00AC6ACA"/>
    <w:rsid w:val="00AD7E77"/>
    <w:rsid w:val="00B078F2"/>
    <w:rsid w:val="00B31169"/>
    <w:rsid w:val="00B429F7"/>
    <w:rsid w:val="00B53143"/>
    <w:rsid w:val="00B55E9D"/>
    <w:rsid w:val="00B74D16"/>
    <w:rsid w:val="00BA0BFF"/>
    <w:rsid w:val="00BC1734"/>
    <w:rsid w:val="00BC2E7B"/>
    <w:rsid w:val="00BC3DB4"/>
    <w:rsid w:val="00C01139"/>
    <w:rsid w:val="00C0568D"/>
    <w:rsid w:val="00C10262"/>
    <w:rsid w:val="00C26B89"/>
    <w:rsid w:val="00C426A3"/>
    <w:rsid w:val="00C72DA4"/>
    <w:rsid w:val="00C72EA0"/>
    <w:rsid w:val="00C815F3"/>
    <w:rsid w:val="00CA2C29"/>
    <w:rsid w:val="00CC07CF"/>
    <w:rsid w:val="00CC2AA3"/>
    <w:rsid w:val="00CC72E6"/>
    <w:rsid w:val="00CD0602"/>
    <w:rsid w:val="00CF3D94"/>
    <w:rsid w:val="00D007A1"/>
    <w:rsid w:val="00D10177"/>
    <w:rsid w:val="00D434D0"/>
    <w:rsid w:val="00D7019E"/>
    <w:rsid w:val="00D74019"/>
    <w:rsid w:val="00D95C3D"/>
    <w:rsid w:val="00DA2366"/>
    <w:rsid w:val="00DB1EA4"/>
    <w:rsid w:val="00DB365C"/>
    <w:rsid w:val="00DB3F3F"/>
    <w:rsid w:val="00DC6B49"/>
    <w:rsid w:val="00DC7A25"/>
    <w:rsid w:val="00DD0A85"/>
    <w:rsid w:val="00E015EE"/>
    <w:rsid w:val="00E1017A"/>
    <w:rsid w:val="00E24903"/>
    <w:rsid w:val="00E32321"/>
    <w:rsid w:val="00E46ADF"/>
    <w:rsid w:val="00E54D83"/>
    <w:rsid w:val="00E63F98"/>
    <w:rsid w:val="00E64264"/>
    <w:rsid w:val="00E649E6"/>
    <w:rsid w:val="00E677EF"/>
    <w:rsid w:val="00E81461"/>
    <w:rsid w:val="00E82153"/>
    <w:rsid w:val="00EA67BF"/>
    <w:rsid w:val="00EE6EF0"/>
    <w:rsid w:val="00F369BB"/>
    <w:rsid w:val="00F40FD0"/>
    <w:rsid w:val="00F510F4"/>
    <w:rsid w:val="00F86AED"/>
    <w:rsid w:val="00F94B53"/>
    <w:rsid w:val="00FB681B"/>
    <w:rsid w:val="00FB6BA6"/>
    <w:rsid w:val="00FC0A5D"/>
    <w:rsid w:val="00FC25CF"/>
    <w:rsid w:val="00FD26FC"/>
    <w:rsid w:val="00FE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E8F436"/>
  <w15:docId w15:val="{3619CD32-0B96-41F1-AE35-5660298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F3"/>
    <w:pPr>
      <w:ind w:left="720"/>
      <w:contextualSpacing/>
    </w:pPr>
  </w:style>
  <w:style w:type="paragraph" w:styleId="BalloonText">
    <w:name w:val="Balloon Text"/>
    <w:basedOn w:val="Normal"/>
    <w:link w:val="BalloonTextChar"/>
    <w:uiPriority w:val="99"/>
    <w:semiHidden/>
    <w:unhideWhenUsed/>
    <w:rsid w:val="00FD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C"/>
    <w:rPr>
      <w:rFonts w:ascii="Tahoma" w:hAnsi="Tahoma" w:cs="Tahoma"/>
      <w:sz w:val="16"/>
      <w:szCs w:val="16"/>
    </w:rPr>
  </w:style>
  <w:style w:type="character" w:styleId="Hyperlink">
    <w:name w:val="Hyperlink"/>
    <w:basedOn w:val="DefaultParagraphFont"/>
    <w:uiPriority w:val="99"/>
    <w:unhideWhenUsed/>
    <w:rsid w:val="009F3448"/>
    <w:rPr>
      <w:color w:val="0000FF" w:themeColor="hyperlink"/>
      <w:u w:val="single"/>
    </w:rPr>
  </w:style>
  <w:style w:type="paragraph" w:styleId="Header">
    <w:name w:val="header"/>
    <w:basedOn w:val="Normal"/>
    <w:link w:val="HeaderChar"/>
    <w:uiPriority w:val="99"/>
    <w:unhideWhenUsed/>
    <w:rsid w:val="00F3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BB"/>
  </w:style>
  <w:style w:type="paragraph" w:styleId="Footer">
    <w:name w:val="footer"/>
    <w:basedOn w:val="Normal"/>
    <w:link w:val="FooterChar"/>
    <w:uiPriority w:val="99"/>
    <w:unhideWhenUsed/>
    <w:rsid w:val="00F3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BB"/>
  </w:style>
  <w:style w:type="table" w:styleId="TableGrid">
    <w:name w:val="Table Grid"/>
    <w:basedOn w:val="TableNormal"/>
    <w:uiPriority w:val="59"/>
    <w:rsid w:val="009E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0F4"/>
    <w:pPr>
      <w:spacing w:after="0" w:line="240" w:lineRule="auto"/>
    </w:pPr>
    <w:rPr>
      <w:rFonts w:ascii="CG Times" w:eastAsia="Times New Roman" w:hAnsi="CG Times" w:cs="Times New Roman"/>
      <w:sz w:val="24"/>
      <w:szCs w:val="20"/>
    </w:rPr>
  </w:style>
  <w:style w:type="table" w:styleId="LightShading">
    <w:name w:val="Light Shading"/>
    <w:basedOn w:val="TableNormal"/>
    <w:uiPriority w:val="60"/>
    <w:rsid w:val="00B74D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semiHidden/>
    <w:unhideWhenUsed/>
    <w:qFormat/>
    <w:rsid w:val="00120673"/>
    <w:pPr>
      <w:widowControl w:val="0"/>
      <w:spacing w:after="0" w:line="240" w:lineRule="auto"/>
      <w:ind w:left="112"/>
    </w:pPr>
    <w:rPr>
      <w:rFonts w:ascii="Calibri" w:eastAsia="Calibri" w:hAnsi="Calibri"/>
    </w:rPr>
  </w:style>
  <w:style w:type="character" w:customStyle="1" w:styleId="BodyTextChar">
    <w:name w:val="Body Text Char"/>
    <w:basedOn w:val="DefaultParagraphFont"/>
    <w:link w:val="BodyText"/>
    <w:uiPriority w:val="1"/>
    <w:semiHidden/>
    <w:rsid w:val="00120673"/>
    <w:rPr>
      <w:rFonts w:ascii="Calibri" w:eastAsia="Calibri" w:hAnsi="Calibri"/>
    </w:rPr>
  </w:style>
  <w:style w:type="table" w:styleId="GridTable4">
    <w:name w:val="Grid Table 4"/>
    <w:basedOn w:val="TableNormal"/>
    <w:uiPriority w:val="49"/>
    <w:rsid w:val="006D3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D0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554">
      <w:bodyDiv w:val="1"/>
      <w:marLeft w:val="0"/>
      <w:marRight w:val="0"/>
      <w:marTop w:val="0"/>
      <w:marBottom w:val="0"/>
      <w:divBdr>
        <w:top w:val="none" w:sz="0" w:space="0" w:color="auto"/>
        <w:left w:val="none" w:sz="0" w:space="0" w:color="auto"/>
        <w:bottom w:val="none" w:sz="0" w:space="0" w:color="auto"/>
        <w:right w:val="none" w:sz="0" w:space="0" w:color="auto"/>
      </w:divBdr>
    </w:div>
    <w:div w:id="13168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reighton.edu/generalcounsel/cupolici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E5C7-7570-4D4B-860A-C330313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Creighton University - SPAHP</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tac00001</dc:creator>
  <cp:lastModifiedBy>Wilson, Mardell A</cp:lastModifiedBy>
  <cp:revision>3</cp:revision>
  <cp:lastPrinted>2021-10-15T18:42:00Z</cp:lastPrinted>
  <dcterms:created xsi:type="dcterms:W3CDTF">2021-12-28T20:44:00Z</dcterms:created>
  <dcterms:modified xsi:type="dcterms:W3CDTF">2022-07-11T17:35:00Z</dcterms:modified>
</cp:coreProperties>
</file>